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14D" w:rsidRDefault="00810869">
      <w:pPr>
        <w:pStyle w:val="a4"/>
        <w:spacing w:before="62" w:line="275" w:lineRule="exact"/>
      </w:pPr>
      <w:r>
        <w:t>Аннотация</w:t>
      </w:r>
      <w:r>
        <w:rPr>
          <w:spacing w:val="-6"/>
        </w:rPr>
        <w:t xml:space="preserve"> </w:t>
      </w:r>
      <w:r>
        <w:t>к 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</w:p>
    <w:p w:rsidR="0017114D" w:rsidRDefault="00810869">
      <w:pPr>
        <w:pStyle w:val="a4"/>
        <w:spacing w:line="242" w:lineRule="auto"/>
        <w:ind w:right="1826"/>
      </w:pPr>
      <w:r>
        <w:t>«Музыка» для обучающихся с задержкой психического развития</w:t>
      </w:r>
      <w:r>
        <w:rPr>
          <w:spacing w:val="-57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7.2)</w:t>
      </w:r>
    </w:p>
    <w:p w:rsidR="0017114D" w:rsidRDefault="00810869">
      <w:pPr>
        <w:pStyle w:val="a3"/>
        <w:ind w:right="132"/>
      </w:pPr>
      <w:proofErr w:type="gramStart"/>
      <w:r>
        <w:t xml:space="preserve">Адаптированная рабочая программа </w:t>
      </w:r>
      <w:r w:rsidR="00D20D48">
        <w:t>начального общего образования МА</w:t>
      </w:r>
      <w:r>
        <w:t>ОУ «Школа № 5»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основными</w:t>
      </w:r>
      <w:r>
        <w:rPr>
          <w:spacing w:val="6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ограниченными возможностями здоровья ФГОС НОО ОВЗ), а именно</w:t>
      </w:r>
      <w:r>
        <w:rPr>
          <w:spacing w:val="1"/>
        </w:rPr>
        <w:t xml:space="preserve"> </w:t>
      </w:r>
      <w:r>
        <w:t>– детей 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(ЗПР)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7</w:t>
      </w:r>
      <w:r>
        <w:t>.2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 xml:space="preserve">общеобразовательной программы начального </w:t>
      </w:r>
      <w:r w:rsidR="00D20D48">
        <w:t>общего образования (АООП НОО) МА</w:t>
      </w:r>
      <w:r>
        <w:t>ОУ «Школа №</w:t>
      </w:r>
      <w:r>
        <w:rPr>
          <w:spacing w:val="1"/>
        </w:rPr>
        <w:t xml:space="preserve"> </w:t>
      </w:r>
      <w:r>
        <w:t>5», Концепции</w:t>
      </w:r>
      <w:r>
        <w:rPr>
          <w:spacing w:val="1"/>
        </w:rPr>
        <w:t xml:space="preserve"> </w:t>
      </w:r>
      <w:r>
        <w:t>духовно-нравственного</w:t>
      </w:r>
      <w:proofErr w:type="gramEnd"/>
      <w:r>
        <w:rPr>
          <w:spacing w:val="1"/>
        </w:rPr>
        <w:t xml:space="preserve"> </w:t>
      </w:r>
      <w:proofErr w:type="gramStart"/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Е.Д.Критская,</w:t>
      </w:r>
      <w:r>
        <w:rPr>
          <w:spacing w:val="1"/>
        </w:rPr>
        <w:t xml:space="preserve"> </w:t>
      </w:r>
      <w:r>
        <w:t>приведённой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авторской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«Музыка»</w:t>
      </w:r>
      <w:r>
        <w:rPr>
          <w:spacing w:val="-3"/>
        </w:rPr>
        <w:t xml:space="preserve"> </w:t>
      </w:r>
      <w:r>
        <w:t>Е.Д.Критской,</w:t>
      </w:r>
      <w:r>
        <w:rPr>
          <w:spacing w:val="-2"/>
        </w:rPr>
        <w:t xml:space="preserve"> </w:t>
      </w:r>
      <w:r>
        <w:t>Г.П.Сергеевой,</w:t>
      </w:r>
      <w:r>
        <w:rPr>
          <w:spacing w:val="-2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С.</w:t>
      </w:r>
      <w:r>
        <w:rPr>
          <w:spacing w:val="-2"/>
        </w:rPr>
        <w:t xml:space="preserve"> </w:t>
      </w:r>
      <w:proofErr w:type="spellStart"/>
      <w:r>
        <w:t>Шмагина</w:t>
      </w:r>
      <w:proofErr w:type="spellEnd"/>
      <w:r>
        <w:t>.</w:t>
      </w:r>
      <w:proofErr w:type="gramEnd"/>
    </w:p>
    <w:p w:rsidR="0017114D" w:rsidRDefault="00810869">
      <w:pPr>
        <w:pStyle w:val="a3"/>
        <w:ind w:right="127"/>
      </w:pPr>
      <w:proofErr w:type="gramStart"/>
      <w:r>
        <w:t>Рабочая программа по учебному предмету</w:t>
      </w:r>
      <w:r>
        <w:t xml:space="preserve"> «Музыка» разработана для детей с</w:t>
      </w:r>
      <w:r>
        <w:rPr>
          <w:spacing w:val="1"/>
        </w:rPr>
        <w:t xml:space="preserve"> </w:t>
      </w:r>
      <w:r>
        <w:t>(ЗПР) (вариант</w:t>
      </w:r>
      <w:r>
        <w:rPr>
          <w:spacing w:val="1"/>
        </w:rPr>
        <w:t xml:space="preserve"> </w:t>
      </w:r>
      <w:r>
        <w:t>7.2),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сопоставимое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итоговым</w:t>
      </w:r>
      <w:r>
        <w:rPr>
          <w:spacing w:val="60"/>
        </w:rPr>
        <w:t xml:space="preserve"> </w:t>
      </w:r>
      <w:r>
        <w:t>достижениям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возможностям здоровья, в пролонгированные сроки и</w:t>
      </w:r>
      <w:r>
        <w:rPr>
          <w:spacing w:val="1"/>
        </w:rPr>
        <w:t xml:space="preserve"> </w:t>
      </w:r>
      <w:r>
        <w:t>нуждающиеся в создании охранительного</w:t>
      </w:r>
      <w:r>
        <w:rPr>
          <w:spacing w:val="1"/>
        </w:rPr>
        <w:t xml:space="preserve"> </w:t>
      </w:r>
      <w:r>
        <w:t>режима, ограничении учебной нагрузки, использования методов, приемов, средств</w:t>
      </w:r>
      <w:r>
        <w:rPr>
          <w:spacing w:val="1"/>
        </w:rPr>
        <w:t xml:space="preserve"> </w:t>
      </w:r>
      <w:r>
        <w:t>и технологий</w:t>
      </w:r>
      <w:r>
        <w:rPr>
          <w:spacing w:val="1"/>
        </w:rPr>
        <w:t xml:space="preserve"> </w:t>
      </w:r>
      <w:r>
        <w:t>коррекционно-педагогического</w:t>
      </w:r>
      <w:r>
        <w:rPr>
          <w:spacing w:val="61"/>
        </w:rPr>
        <w:t xml:space="preserve"> </w:t>
      </w:r>
      <w:r>
        <w:t>воздействия,</w:t>
      </w:r>
      <w:r>
        <w:rPr>
          <w:spacing w:val="61"/>
        </w:rPr>
        <w:t xml:space="preserve"> </w:t>
      </w:r>
      <w:r>
        <w:t>своевременной</w:t>
      </w:r>
      <w:r>
        <w:rPr>
          <w:spacing w:val="61"/>
        </w:rPr>
        <w:t xml:space="preserve"> </w:t>
      </w:r>
      <w:r>
        <w:t xml:space="preserve">реализации  </w:t>
      </w:r>
      <w:r>
        <w:rPr>
          <w:spacing w:val="1"/>
        </w:rPr>
        <w:t xml:space="preserve"> </w:t>
      </w:r>
      <w:r>
        <w:t>возможно</w:t>
      </w:r>
      <w:r>
        <w:t>стей</w:t>
      </w:r>
      <w:r>
        <w:rPr>
          <w:spacing w:val="1"/>
        </w:rPr>
        <w:t xml:space="preserve"> </w:t>
      </w:r>
      <w:r>
        <w:t>умственного</w:t>
      </w:r>
      <w:proofErr w:type="gramEnd"/>
      <w:r>
        <w:rPr>
          <w:spacing w:val="5"/>
        </w:rPr>
        <w:t xml:space="preserve"> </w:t>
      </w:r>
      <w:r>
        <w:t>развития.</w:t>
      </w:r>
    </w:p>
    <w:p w:rsidR="0017114D" w:rsidRDefault="00810869">
      <w:pPr>
        <w:pStyle w:val="a3"/>
        <w:ind w:right="133"/>
      </w:pPr>
      <w:r>
        <w:t>Программа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7.2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</w:t>
      </w:r>
      <w:r>
        <w:t>ветствующих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пояснительной записки, учитывается в распределении учебного содержания по годам обучения и в</w:t>
      </w:r>
      <w:r>
        <w:rPr>
          <w:spacing w:val="1"/>
        </w:rPr>
        <w:t xml:space="preserve"> </w:t>
      </w:r>
      <w:r>
        <w:t>календарно-тематическом</w:t>
      </w:r>
      <w:r>
        <w:rPr>
          <w:spacing w:val="2"/>
        </w:rPr>
        <w:t xml:space="preserve"> </w:t>
      </w:r>
      <w:r>
        <w:t>планировании.</w:t>
      </w:r>
    </w:p>
    <w:p w:rsidR="0017114D" w:rsidRDefault="00810869">
      <w:pPr>
        <w:pStyle w:val="a3"/>
        <w:ind w:right="129"/>
      </w:pP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предметов,</w:t>
      </w:r>
      <w:r>
        <w:rPr>
          <w:spacing w:val="60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освоение искусства как духовного наследия, нравственного эталона образа жизни всего человечества.</w:t>
      </w:r>
      <w:r>
        <w:rPr>
          <w:spacing w:val="-57"/>
        </w:rPr>
        <w:t xml:space="preserve"> </w:t>
      </w:r>
      <w:proofErr w:type="gramStart"/>
      <w:r>
        <w:t>Опыт</w:t>
      </w:r>
      <w:r>
        <w:rPr>
          <w:spacing w:val="1"/>
        </w:rPr>
        <w:t xml:space="preserve"> </w:t>
      </w:r>
      <w:r>
        <w:t>эмоционально-образного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изучении, начальное овладение различными видами музыкально-творческой дея</w:t>
      </w:r>
      <w:r>
        <w:t>тельности обеспечат</w:t>
      </w:r>
      <w:r>
        <w:rPr>
          <w:spacing w:val="1"/>
        </w:rPr>
        <w:t xml:space="preserve"> </w:t>
      </w:r>
      <w:r>
        <w:t>понимание неразрывной взаимосвязи музыки и жизни, постижение культурного многообразия мира.</w:t>
      </w:r>
      <w:proofErr w:type="gramEnd"/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ценн</w:t>
      </w:r>
      <w:r>
        <w:t>остно-смысловой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формирование способности оценивать и сознательно выстраивать эстетические отношения к себе и</w:t>
      </w:r>
      <w:r>
        <w:rPr>
          <w:spacing w:val="1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людям,</w:t>
      </w:r>
      <w:r>
        <w:rPr>
          <w:spacing w:val="4"/>
        </w:rPr>
        <w:t xml:space="preserve"> </w:t>
      </w:r>
      <w:r>
        <w:t>Отечеству,</w:t>
      </w:r>
      <w:r>
        <w:rPr>
          <w:spacing w:val="4"/>
        </w:rPr>
        <w:t xml:space="preserve"> </w:t>
      </w:r>
      <w:r>
        <w:t>миру</w:t>
      </w:r>
      <w:r>
        <w:rPr>
          <w:spacing w:val="-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целом.</w:t>
      </w:r>
    </w:p>
    <w:p w:rsidR="0017114D" w:rsidRDefault="00810869">
      <w:pPr>
        <w:pStyle w:val="a3"/>
        <w:spacing w:line="275" w:lineRule="exact"/>
        <w:ind w:left="825" w:firstLine="0"/>
      </w:pPr>
      <w:r>
        <w:t>Изучение</w:t>
      </w:r>
      <w:r>
        <w:rPr>
          <w:spacing w:val="-3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реализуют</w:t>
      </w:r>
      <w:r>
        <w:rPr>
          <w:spacing w:val="-2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rPr>
          <w:b/>
        </w:rPr>
        <w:t>цели</w:t>
      </w:r>
      <w:r>
        <w:t>:</w:t>
      </w:r>
    </w:p>
    <w:p w:rsidR="0017114D" w:rsidRDefault="00810869">
      <w:pPr>
        <w:pStyle w:val="a5"/>
        <w:numPr>
          <w:ilvl w:val="0"/>
          <w:numId w:val="1"/>
        </w:numPr>
        <w:tabs>
          <w:tab w:val="left" w:pos="970"/>
        </w:tabs>
        <w:spacing w:line="275" w:lineRule="exact"/>
        <w:ind w:left="969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музыки;</w:t>
      </w:r>
    </w:p>
    <w:p w:rsidR="0017114D" w:rsidRDefault="00810869">
      <w:pPr>
        <w:pStyle w:val="a5"/>
        <w:numPr>
          <w:ilvl w:val="0"/>
          <w:numId w:val="1"/>
        </w:numPr>
        <w:tabs>
          <w:tab w:val="left" w:pos="1047"/>
        </w:tabs>
        <w:ind w:right="133" w:firstLine="71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вкуса;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чувств: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 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народов;</w:t>
      </w:r>
    </w:p>
    <w:p w:rsidR="0017114D" w:rsidRDefault="00810869">
      <w:pPr>
        <w:pStyle w:val="a5"/>
        <w:numPr>
          <w:ilvl w:val="0"/>
          <w:numId w:val="1"/>
        </w:numPr>
        <w:tabs>
          <w:tab w:val="left" w:pos="994"/>
        </w:tabs>
        <w:ind w:right="142" w:firstLine="710"/>
        <w:rPr>
          <w:sz w:val="24"/>
        </w:rPr>
      </w:pPr>
      <w:r>
        <w:rPr>
          <w:sz w:val="24"/>
        </w:rPr>
        <w:t>развитие восприятия музыки, интереса к музыке и музыкальной деятельности, образного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слуха,</w:t>
      </w:r>
      <w:r>
        <w:rPr>
          <w:spacing w:val="1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</w:t>
      </w:r>
      <w:r>
        <w:rPr>
          <w:sz w:val="24"/>
        </w:rPr>
        <w:t>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17114D" w:rsidRDefault="00810869">
      <w:pPr>
        <w:pStyle w:val="a5"/>
        <w:numPr>
          <w:ilvl w:val="0"/>
          <w:numId w:val="1"/>
        </w:numPr>
        <w:tabs>
          <w:tab w:val="left" w:pos="1061"/>
        </w:tabs>
        <w:ind w:right="136" w:firstLine="710"/>
        <w:rPr>
          <w:sz w:val="24"/>
        </w:rPr>
      </w:pP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музыкально-пластическое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движение и</w:t>
      </w:r>
      <w:r>
        <w:rPr>
          <w:spacing w:val="-2"/>
          <w:sz w:val="24"/>
        </w:rPr>
        <w:t xml:space="preserve"> </w:t>
      </w:r>
      <w:r>
        <w:rPr>
          <w:sz w:val="24"/>
        </w:rPr>
        <w:t>импровизация).</w:t>
      </w:r>
    </w:p>
    <w:p w:rsidR="0017114D" w:rsidRDefault="00810869">
      <w:pPr>
        <w:pStyle w:val="a3"/>
        <w:spacing w:line="237" w:lineRule="auto"/>
        <w:ind w:right="138"/>
      </w:pPr>
      <w:r>
        <w:t>Следовательно,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 определяет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целей</w:t>
      </w:r>
      <w:r>
        <w:rPr>
          <w:spacing w:val="2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 у</w:t>
      </w:r>
      <w:r>
        <w:rPr>
          <w:spacing w:val="-9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2"/>
        </w:rPr>
        <w:t xml:space="preserve"> </w:t>
      </w:r>
      <w:r>
        <w:t>категории</w:t>
      </w:r>
    </w:p>
    <w:p w:rsidR="0017114D" w:rsidRDefault="00810869">
      <w:pPr>
        <w:pStyle w:val="a5"/>
        <w:numPr>
          <w:ilvl w:val="0"/>
          <w:numId w:val="1"/>
        </w:numPr>
        <w:tabs>
          <w:tab w:val="left" w:pos="1109"/>
        </w:tabs>
        <w:spacing w:before="7" w:line="237" w:lineRule="auto"/>
        <w:ind w:right="141" w:firstLine="772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1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любви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6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1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9"/>
          <w:sz w:val="24"/>
        </w:rPr>
        <w:t xml:space="preserve"> </w:t>
      </w:r>
      <w:r>
        <w:rPr>
          <w:sz w:val="24"/>
        </w:rPr>
        <w:t>вкуса</w:t>
      </w:r>
      <w:r>
        <w:rPr>
          <w:spacing w:val="1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грамотности;</w:t>
      </w:r>
    </w:p>
    <w:p w:rsidR="0017114D" w:rsidRDefault="00810869">
      <w:pPr>
        <w:pStyle w:val="a5"/>
        <w:numPr>
          <w:ilvl w:val="0"/>
          <w:numId w:val="1"/>
        </w:numPr>
        <w:tabs>
          <w:tab w:val="left" w:pos="1028"/>
        </w:tabs>
        <w:spacing w:before="5" w:line="237" w:lineRule="auto"/>
        <w:ind w:right="142" w:firstLine="710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52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5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5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5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5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51"/>
          <w:sz w:val="24"/>
        </w:rPr>
        <w:t xml:space="preserve"> </w:t>
      </w:r>
      <w:r>
        <w:rPr>
          <w:sz w:val="24"/>
        </w:rPr>
        <w:t>мира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учащимися музыкального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 </w:t>
      </w:r>
      <w:proofErr w:type="gramStart"/>
      <w:r>
        <w:rPr>
          <w:sz w:val="24"/>
        </w:rPr>
        <w:t>вс</w:t>
      </w:r>
      <w:proofErr w:type="gramEnd"/>
      <w:r>
        <w:rPr>
          <w:sz w:val="24"/>
        </w:rPr>
        <w:t>ѐм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жанров;</w:t>
      </w:r>
    </w:p>
    <w:p w:rsidR="0017114D" w:rsidRDefault="00810869">
      <w:pPr>
        <w:pStyle w:val="a5"/>
        <w:numPr>
          <w:ilvl w:val="0"/>
          <w:numId w:val="1"/>
        </w:numPr>
        <w:tabs>
          <w:tab w:val="left" w:pos="1042"/>
        </w:tabs>
        <w:spacing w:before="6" w:line="237" w:lineRule="auto"/>
        <w:ind w:right="139" w:firstLine="71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9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5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6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5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7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настоящего;</w:t>
      </w:r>
    </w:p>
    <w:p w:rsidR="0017114D" w:rsidRDefault="0017114D">
      <w:pPr>
        <w:spacing w:line="237" w:lineRule="auto"/>
        <w:rPr>
          <w:sz w:val="24"/>
        </w:rPr>
        <w:sectPr w:rsidR="0017114D">
          <w:type w:val="continuous"/>
          <w:pgSz w:w="11900" w:h="16840"/>
          <w:pgMar w:top="780" w:right="420" w:bottom="280" w:left="740" w:header="720" w:footer="720" w:gutter="0"/>
          <w:cols w:space="720"/>
        </w:sectPr>
      </w:pPr>
    </w:p>
    <w:p w:rsidR="0017114D" w:rsidRDefault="00810869">
      <w:pPr>
        <w:pStyle w:val="a5"/>
        <w:numPr>
          <w:ilvl w:val="0"/>
          <w:numId w:val="1"/>
        </w:numPr>
        <w:tabs>
          <w:tab w:val="left" w:pos="970"/>
        </w:tabs>
        <w:spacing w:before="71" w:line="275" w:lineRule="exact"/>
        <w:ind w:left="969" w:hanging="145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музыкально-практических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17114D" w:rsidRDefault="00810869">
      <w:pPr>
        <w:pStyle w:val="a5"/>
        <w:numPr>
          <w:ilvl w:val="0"/>
          <w:numId w:val="1"/>
        </w:numPr>
        <w:tabs>
          <w:tab w:val="left" w:pos="1018"/>
        </w:tabs>
        <w:spacing w:line="242" w:lineRule="auto"/>
        <w:ind w:right="141" w:firstLine="710"/>
        <w:rPr>
          <w:sz w:val="24"/>
        </w:rPr>
      </w:pPr>
      <w:r>
        <w:rPr>
          <w:sz w:val="24"/>
        </w:rPr>
        <w:t xml:space="preserve">дать первоначальные знания о музыке, опыте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, хорового исполнительства,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необходимых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 в</w:t>
      </w:r>
      <w:r>
        <w:rPr>
          <w:spacing w:val="4"/>
          <w:sz w:val="24"/>
        </w:rPr>
        <w:t xml:space="preserve"> </w:t>
      </w:r>
      <w:r>
        <w:rPr>
          <w:sz w:val="24"/>
        </w:rPr>
        <w:t>мире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искусства.</w:t>
      </w:r>
    </w:p>
    <w:p w:rsidR="0017114D" w:rsidRDefault="00810869">
      <w:pPr>
        <w:pStyle w:val="a3"/>
        <w:ind w:right="137"/>
      </w:pPr>
      <w:r>
        <w:t>Объем учебного материала, изучаемого детьми данной категории в 1 классе, разбит на два</w:t>
      </w:r>
      <w:r>
        <w:rPr>
          <w:spacing w:val="1"/>
        </w:rPr>
        <w:t xml:space="preserve"> </w:t>
      </w:r>
      <w:r>
        <w:t>года. Соответственн</w:t>
      </w:r>
      <w:r>
        <w:t>о, на первый год отводится меньший объем учебного материала, предполагая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длительный</w:t>
      </w:r>
      <w:r>
        <w:rPr>
          <w:spacing w:val="-2"/>
        </w:rPr>
        <w:t xml:space="preserve"> </w:t>
      </w:r>
      <w:r>
        <w:t>пропедевтический</w:t>
      </w:r>
      <w:r>
        <w:rPr>
          <w:spacing w:val="3"/>
        </w:rPr>
        <w:t xml:space="preserve"> </w:t>
      </w:r>
      <w:r>
        <w:t>период.</w:t>
      </w:r>
    </w:p>
    <w:p w:rsidR="0017114D" w:rsidRDefault="00810869">
      <w:pPr>
        <w:pStyle w:val="a3"/>
        <w:spacing w:line="237" w:lineRule="auto"/>
        <w:ind w:right="142" w:firstLine="772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линиями:</w:t>
      </w:r>
      <w:r>
        <w:rPr>
          <w:spacing w:val="36"/>
        </w:rPr>
        <w:t xml:space="preserve"> </w:t>
      </w:r>
      <w:r>
        <w:t>«Музыка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жизни</w:t>
      </w:r>
      <w:r>
        <w:rPr>
          <w:spacing w:val="36"/>
        </w:rPr>
        <w:t xml:space="preserve"> </w:t>
      </w:r>
      <w:r>
        <w:t>человека»,</w:t>
      </w:r>
      <w:r>
        <w:rPr>
          <w:spacing w:val="38"/>
        </w:rPr>
        <w:t xml:space="preserve"> </w:t>
      </w:r>
      <w:r>
        <w:t>«Основные</w:t>
      </w:r>
      <w:r>
        <w:rPr>
          <w:spacing w:val="35"/>
        </w:rPr>
        <w:t xml:space="preserve"> </w:t>
      </w:r>
      <w:r>
        <w:t>закономерности</w:t>
      </w:r>
      <w:r>
        <w:rPr>
          <w:spacing w:val="37"/>
        </w:rPr>
        <w:t xml:space="preserve"> </w:t>
      </w:r>
      <w:r>
        <w:t>музыкального</w:t>
      </w:r>
      <w:r>
        <w:rPr>
          <w:spacing w:val="40"/>
        </w:rPr>
        <w:t xml:space="preserve"> </w:t>
      </w:r>
      <w:r>
        <w:t>искусства»,</w:t>
      </w:r>
    </w:p>
    <w:p w:rsidR="0017114D" w:rsidRDefault="00810869">
      <w:pPr>
        <w:pStyle w:val="a3"/>
        <w:spacing w:before="2"/>
        <w:ind w:right="139" w:firstLine="0"/>
      </w:pPr>
      <w:r>
        <w:t>«Музыкальная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мира».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структурирования содержания учебников, различное распределение учебного материала и 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изучения.</w:t>
      </w:r>
    </w:p>
    <w:p w:rsidR="0017114D" w:rsidRDefault="00810869">
      <w:pPr>
        <w:pStyle w:val="a3"/>
        <w:ind w:right="124"/>
      </w:pPr>
      <w:r>
        <w:t>Овладение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«Муз</w:t>
      </w:r>
      <w:r>
        <w:t>ыка»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малым</w:t>
      </w:r>
      <w:r>
        <w:rPr>
          <w:spacing w:val="1"/>
        </w:rPr>
        <w:t xml:space="preserve"> </w:t>
      </w:r>
      <w:r>
        <w:t>запасом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недостаточен</w:t>
      </w:r>
      <w:r>
        <w:rPr>
          <w:spacing w:val="1"/>
        </w:rPr>
        <w:t xml:space="preserve"> </w:t>
      </w:r>
      <w:r>
        <w:t>практический опыт, даже если они уже неоднократно встречались с теми или иными объектами и</w:t>
      </w:r>
      <w:r>
        <w:rPr>
          <w:spacing w:val="1"/>
        </w:rPr>
        <w:t xml:space="preserve"> </w:t>
      </w:r>
      <w:r>
        <w:t>явлениями.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класса может оказаться очень разным, поэтому содержание программы предполагает</w:t>
      </w:r>
      <w:r>
        <w:rPr>
          <w:spacing w:val="1"/>
        </w:rPr>
        <w:t xml:space="preserve"> </w:t>
      </w:r>
      <w:r>
        <w:t>повторение учебного материала, изученного в 1 дополнительном классе,</w:t>
      </w:r>
      <w:r>
        <w:rPr>
          <w:spacing w:val="1"/>
        </w:rPr>
        <w:t xml:space="preserve"> </w:t>
      </w:r>
      <w:r>
        <w:t>фактически всю первую</w:t>
      </w:r>
      <w:r>
        <w:rPr>
          <w:spacing w:val="1"/>
        </w:rPr>
        <w:t xml:space="preserve"> </w:t>
      </w:r>
      <w:r>
        <w:t>четверть.</w:t>
      </w:r>
    </w:p>
    <w:p w:rsidR="0017114D" w:rsidRDefault="00810869">
      <w:pPr>
        <w:pStyle w:val="a3"/>
        <w:spacing w:before="4" w:line="237" w:lineRule="auto"/>
        <w:ind w:right="138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указано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удовлетворяющих</w:t>
      </w:r>
      <w:r>
        <w:rPr>
          <w:spacing w:val="1"/>
        </w:rPr>
        <w:t xml:space="preserve"> </w:t>
      </w:r>
      <w:r>
        <w:t>специфическим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потребностям.</w:t>
      </w:r>
    </w:p>
    <w:p w:rsidR="0017114D" w:rsidRDefault="00810869">
      <w:pPr>
        <w:pStyle w:val="a3"/>
        <w:spacing w:before="3" w:line="275" w:lineRule="exact"/>
        <w:ind w:left="825" w:firstLine="0"/>
      </w:pPr>
      <w:r>
        <w:t>Представлены</w:t>
      </w:r>
      <w:r>
        <w:rPr>
          <w:spacing w:val="-5"/>
        </w:rPr>
        <w:t xml:space="preserve"> </w:t>
      </w:r>
      <w:r>
        <w:t>ценностные</w:t>
      </w:r>
      <w:r>
        <w:rPr>
          <w:spacing w:val="-9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предмета.</w:t>
      </w:r>
    </w:p>
    <w:p w:rsidR="0017114D" w:rsidRDefault="00810869">
      <w:pPr>
        <w:pStyle w:val="a3"/>
        <w:ind w:right="113"/>
      </w:pPr>
      <w:r>
        <w:t>Основные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содержательными блоками:</w:t>
      </w:r>
      <w:r>
        <w:rPr>
          <w:spacing w:val="1"/>
        </w:rPr>
        <w:t xml:space="preserve"> </w:t>
      </w:r>
      <w:r>
        <w:t>«</w:t>
      </w:r>
      <w:r>
        <w:t>Музыка в жизни человека», «Основные закономерности музыкального</w:t>
      </w:r>
      <w:r>
        <w:rPr>
          <w:spacing w:val="1"/>
        </w:rPr>
        <w:t xml:space="preserve"> </w:t>
      </w:r>
      <w:r>
        <w:t>искусства», «Музыкальная картина мира». Такое построение программы допускает разнообразные</w:t>
      </w:r>
      <w:r>
        <w:rPr>
          <w:spacing w:val="1"/>
        </w:rPr>
        <w:t xml:space="preserve"> </w:t>
      </w:r>
      <w:r>
        <w:t>варианты структурирования содержания учебников, различное распределение учебного материала и</w:t>
      </w:r>
      <w:r>
        <w:rPr>
          <w:spacing w:val="1"/>
        </w:rPr>
        <w:t xml:space="preserve"> </w:t>
      </w:r>
      <w:r>
        <w:t>времени</w:t>
      </w:r>
      <w:r>
        <w:rPr>
          <w:spacing w:val="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изучения.</w:t>
      </w:r>
    </w:p>
    <w:p w:rsidR="0017114D" w:rsidRDefault="00810869">
      <w:pPr>
        <w:pStyle w:val="a3"/>
        <w:spacing w:before="4" w:line="237" w:lineRule="auto"/>
        <w:ind w:right="127"/>
      </w:pPr>
      <w:proofErr w:type="gramStart"/>
      <w:r>
        <w:t>Музыкальный и поэтический фольклор: песни, танцы, действа, обряды, скороговорки, загадки,</w:t>
      </w:r>
      <w:r>
        <w:rPr>
          <w:spacing w:val="-57"/>
        </w:rPr>
        <w:t xml:space="preserve"> </w:t>
      </w:r>
      <w:proofErr w:type="spellStart"/>
      <w:r>
        <w:t>игры­драматизации</w:t>
      </w:r>
      <w:proofErr w:type="spellEnd"/>
      <w:r>
        <w:t>.</w:t>
      </w:r>
      <w:proofErr w:type="gramEnd"/>
      <w:r>
        <w:rPr>
          <w:spacing w:val="3"/>
        </w:rPr>
        <w:t xml:space="preserve"> </w:t>
      </w:r>
      <w:r>
        <w:t>Историческое прошлое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образах.</w:t>
      </w:r>
    </w:p>
    <w:p w:rsidR="0017114D" w:rsidRDefault="00810869">
      <w:pPr>
        <w:spacing w:before="3"/>
        <w:ind w:left="114" w:right="123" w:firstLine="710"/>
        <w:jc w:val="both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закономерности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искусства.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sz w:val="24"/>
        </w:rPr>
        <w:t>Интонационно­образная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 искусства. Выразительность и изобразительность в музыке. Интонация как озвученное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3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17114D" w:rsidRDefault="00810869">
      <w:pPr>
        <w:pStyle w:val="a3"/>
        <w:ind w:right="120"/>
      </w:pPr>
      <w:r>
        <w:t>Интонации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различия.</w:t>
      </w:r>
      <w:r>
        <w:rPr>
          <w:spacing w:val="1"/>
        </w:rPr>
        <w:t xml:space="preserve"> </w:t>
      </w:r>
      <w:r>
        <w:t>Интонация —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</w:t>
      </w:r>
      <w:r>
        <w:t>ыкальной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(мелодия,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динамика,</w:t>
      </w:r>
      <w:r>
        <w:rPr>
          <w:spacing w:val="3"/>
        </w:rPr>
        <w:t xml:space="preserve"> </w:t>
      </w:r>
      <w:r>
        <w:t>тембр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др.).</w:t>
      </w:r>
    </w:p>
    <w:p w:rsidR="0017114D" w:rsidRDefault="00810869">
      <w:pPr>
        <w:pStyle w:val="a3"/>
        <w:spacing w:before="1"/>
        <w:ind w:right="125"/>
      </w:pPr>
      <w:r>
        <w:t>Музыкальная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воздействие.</w:t>
      </w:r>
      <w:r>
        <w:rPr>
          <w:spacing w:val="1"/>
        </w:rPr>
        <w:t xml:space="preserve"> </w:t>
      </w:r>
      <w:r>
        <w:t>Композитор —</w:t>
      </w:r>
      <w:r>
        <w:rPr>
          <w:spacing w:val="1"/>
        </w:rPr>
        <w:t xml:space="preserve"> </w:t>
      </w:r>
      <w:r>
        <w:t>исполнитель —</w:t>
      </w:r>
      <w:r>
        <w:rPr>
          <w:spacing w:val="1"/>
        </w:rPr>
        <w:t xml:space="preserve"> </w:t>
      </w:r>
      <w:r>
        <w:t>слушатель.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</w:t>
      </w:r>
      <w:r>
        <w:rPr>
          <w:spacing w:val="-57"/>
        </w:rPr>
        <w:t xml:space="preserve"> </w:t>
      </w:r>
      <w:r>
        <w:t>композиторов, её выразительный смысл. Нотная запись как способ фиксации музыкальной речи.</w:t>
      </w:r>
      <w:r>
        <w:rPr>
          <w:spacing w:val="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грамоты.</w:t>
      </w:r>
    </w:p>
    <w:p w:rsidR="0017114D" w:rsidRDefault="00810869">
      <w:pPr>
        <w:pStyle w:val="a3"/>
        <w:spacing w:before="1"/>
        <w:ind w:right="114"/>
      </w:pPr>
      <w:r>
        <w:rPr>
          <w:b/>
        </w:rPr>
        <w:t>Музыкальная</w:t>
      </w:r>
      <w:r>
        <w:rPr>
          <w:b/>
          <w:spacing w:val="1"/>
        </w:rPr>
        <w:t xml:space="preserve"> </w:t>
      </w:r>
      <w:r>
        <w:rPr>
          <w:b/>
        </w:rPr>
        <w:t>картина</w:t>
      </w:r>
      <w:r>
        <w:rPr>
          <w:b/>
          <w:spacing w:val="1"/>
        </w:rPr>
        <w:t xml:space="preserve"> </w:t>
      </w:r>
      <w:r>
        <w:rPr>
          <w:b/>
        </w:rPr>
        <w:t>мира.</w:t>
      </w:r>
      <w:r>
        <w:rPr>
          <w:b/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музыкальной жизни</w:t>
      </w:r>
      <w:r>
        <w:rPr>
          <w:spacing w:val="1"/>
        </w:rPr>
        <w:t xml:space="preserve"> </w:t>
      </w:r>
      <w:r>
        <w:t>страны. Детские хоровые и инстру</w:t>
      </w:r>
      <w:r>
        <w:t>ментальные коллективы,</w:t>
      </w:r>
      <w:r>
        <w:rPr>
          <w:spacing w:val="1"/>
        </w:rPr>
        <w:t xml:space="preserve"> </w:t>
      </w:r>
      <w:r>
        <w:t>ансамбли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коллективы</w:t>
      </w:r>
      <w:r>
        <w:rPr>
          <w:spacing w:val="1"/>
        </w:rPr>
        <w:t xml:space="preserve"> </w:t>
      </w:r>
      <w:r>
        <w:t>(хоровые,</w:t>
      </w:r>
      <w:r>
        <w:rPr>
          <w:spacing w:val="1"/>
        </w:rPr>
        <w:t xml:space="preserve"> </w:t>
      </w:r>
      <w:r>
        <w:t>симфонические).</w:t>
      </w:r>
      <w:r>
        <w:rPr>
          <w:spacing w:val="1"/>
        </w:rPr>
        <w:t xml:space="preserve"> </w:t>
      </w:r>
      <w:r>
        <w:t>Музыкальные театры. Конкурсы и фестивали музыкантов. Музыка для детей: радио- и телепередачи,</w:t>
      </w:r>
      <w:r>
        <w:rPr>
          <w:spacing w:val="1"/>
        </w:rPr>
        <w:t xml:space="preserve"> </w:t>
      </w:r>
      <w:r>
        <w:t>видеофильмы,</w:t>
      </w:r>
      <w:r>
        <w:rPr>
          <w:spacing w:val="-2"/>
        </w:rPr>
        <w:t xml:space="preserve"> </w:t>
      </w:r>
      <w:r>
        <w:t>звукозаписи</w:t>
      </w:r>
      <w:r>
        <w:rPr>
          <w:spacing w:val="-2"/>
        </w:rPr>
        <w:t xml:space="preserve"> </w:t>
      </w:r>
      <w:r>
        <w:t>(CD,</w:t>
      </w:r>
      <w:r>
        <w:rPr>
          <w:spacing w:val="3"/>
        </w:rPr>
        <w:t xml:space="preserve"> </w:t>
      </w:r>
      <w:r>
        <w:t>DVD).</w:t>
      </w:r>
    </w:p>
    <w:p w:rsidR="0017114D" w:rsidRDefault="00810869">
      <w:pPr>
        <w:pStyle w:val="a3"/>
        <w:ind w:right="125"/>
      </w:pP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вокальная,</w:t>
      </w:r>
      <w:r>
        <w:rPr>
          <w:spacing w:val="1"/>
        </w:rPr>
        <w:t xml:space="preserve"> </w:t>
      </w:r>
      <w:r>
        <w:t>инструментальная;</w:t>
      </w:r>
      <w:r>
        <w:rPr>
          <w:spacing w:val="1"/>
        </w:rPr>
        <w:t xml:space="preserve"> </w:t>
      </w:r>
      <w:r>
        <w:t>сольная,</w:t>
      </w:r>
      <w:r>
        <w:rPr>
          <w:spacing w:val="1"/>
        </w:rPr>
        <w:t xml:space="preserve"> </w:t>
      </w:r>
      <w:r>
        <w:t>хоровая,</w:t>
      </w:r>
      <w:r>
        <w:rPr>
          <w:spacing w:val="1"/>
        </w:rPr>
        <w:t xml:space="preserve"> </w:t>
      </w:r>
      <w:r>
        <w:t>оркестровая.</w:t>
      </w:r>
      <w:r>
        <w:rPr>
          <w:spacing w:val="1"/>
        </w:rPr>
        <w:t xml:space="preserve"> </w:t>
      </w:r>
      <w:r>
        <w:t>Певческие</w:t>
      </w:r>
      <w:r>
        <w:rPr>
          <w:spacing w:val="1"/>
        </w:rPr>
        <w:t xml:space="preserve"> </w:t>
      </w:r>
      <w:r>
        <w:t>голоса:</w:t>
      </w:r>
      <w:r>
        <w:rPr>
          <w:spacing w:val="1"/>
        </w:rPr>
        <w:t xml:space="preserve"> </w:t>
      </w:r>
      <w:r>
        <w:t>детские,</w:t>
      </w:r>
      <w:r>
        <w:rPr>
          <w:spacing w:val="1"/>
        </w:rPr>
        <w:t xml:space="preserve"> </w:t>
      </w:r>
      <w:r>
        <w:t>женские,</w:t>
      </w:r>
      <w:r>
        <w:rPr>
          <w:spacing w:val="1"/>
        </w:rPr>
        <w:t xml:space="preserve"> </w:t>
      </w:r>
      <w:r>
        <w:t>мужские.</w:t>
      </w:r>
      <w:r>
        <w:rPr>
          <w:spacing w:val="1"/>
        </w:rPr>
        <w:t xml:space="preserve"> </w:t>
      </w:r>
      <w:r>
        <w:t>Хоры:</w:t>
      </w:r>
      <w:r>
        <w:rPr>
          <w:spacing w:val="1"/>
        </w:rPr>
        <w:t xml:space="preserve"> </w:t>
      </w:r>
      <w:r>
        <w:t>детский,</w:t>
      </w:r>
      <w:r>
        <w:rPr>
          <w:spacing w:val="1"/>
        </w:rPr>
        <w:t xml:space="preserve"> </w:t>
      </w:r>
      <w:r>
        <w:t>женский,</w:t>
      </w:r>
      <w:r>
        <w:rPr>
          <w:spacing w:val="1"/>
        </w:rPr>
        <w:t xml:space="preserve"> </w:t>
      </w:r>
      <w:r>
        <w:t>мужской,</w:t>
      </w:r>
      <w:r>
        <w:rPr>
          <w:spacing w:val="1"/>
        </w:rPr>
        <w:t xml:space="preserve"> </w:t>
      </w:r>
      <w:r>
        <w:t>смешанный.</w:t>
      </w:r>
      <w:r>
        <w:rPr>
          <w:spacing w:val="1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Оркестры:</w:t>
      </w:r>
      <w:r>
        <w:rPr>
          <w:spacing w:val="-4"/>
        </w:rPr>
        <w:t xml:space="preserve"> </w:t>
      </w:r>
      <w:r>
        <w:t>симфонический,</w:t>
      </w:r>
      <w:r>
        <w:rPr>
          <w:spacing w:val="2"/>
        </w:rPr>
        <w:t xml:space="preserve"> </w:t>
      </w:r>
      <w:r>
        <w:t>духовой,</w:t>
      </w:r>
      <w:r>
        <w:rPr>
          <w:spacing w:val="2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инструментов.</w:t>
      </w:r>
    </w:p>
    <w:p w:rsidR="0017114D" w:rsidRDefault="00810869">
      <w:pPr>
        <w:pStyle w:val="a3"/>
        <w:ind w:right="126"/>
      </w:pPr>
      <w:r>
        <w:t>Народное и профес</w:t>
      </w:r>
      <w:r>
        <w:t>сиональное музыкальное творчество</w:t>
      </w:r>
      <w:r>
        <w:rPr>
          <w:spacing w:val="1"/>
        </w:rPr>
        <w:t xml:space="preserve"> </w:t>
      </w:r>
      <w:r>
        <w:t>разных стран</w:t>
      </w:r>
      <w:r>
        <w:rPr>
          <w:spacing w:val="1"/>
        </w:rPr>
        <w:t xml:space="preserve"> </w:t>
      </w:r>
      <w:r>
        <w:t>мира. Многообразие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proofErr w:type="spellStart"/>
      <w:r>
        <w:t>музыкально­поэтические</w:t>
      </w:r>
      <w:proofErr w:type="spellEnd"/>
      <w:r>
        <w:rPr>
          <w:spacing w:val="1"/>
        </w:rPr>
        <w:t xml:space="preserve"> </w:t>
      </w:r>
      <w:r>
        <w:t>традиции:</w:t>
      </w:r>
      <w:r>
        <w:rPr>
          <w:spacing w:val="1"/>
        </w:rPr>
        <w:t xml:space="preserve"> </w:t>
      </w:r>
      <w:r>
        <w:t>содержание,</w:t>
      </w:r>
      <w:r>
        <w:rPr>
          <w:spacing w:val="-5"/>
        </w:rPr>
        <w:t xml:space="preserve"> </w:t>
      </w:r>
      <w:r>
        <w:t>образная</w:t>
      </w:r>
      <w:r>
        <w:rPr>
          <w:spacing w:val="2"/>
        </w:rPr>
        <w:t xml:space="preserve"> </w:t>
      </w:r>
      <w:r>
        <w:t>сфера и</w:t>
      </w:r>
      <w:r>
        <w:rPr>
          <w:spacing w:val="-2"/>
        </w:rPr>
        <w:t xml:space="preserve"> </w:t>
      </w:r>
      <w:r>
        <w:t>музыкальный</w:t>
      </w:r>
      <w:r>
        <w:rPr>
          <w:spacing w:val="2"/>
        </w:rPr>
        <w:t xml:space="preserve"> </w:t>
      </w:r>
      <w:r>
        <w:t>язык.</w:t>
      </w:r>
    </w:p>
    <w:p w:rsidR="0017114D" w:rsidRDefault="0017114D">
      <w:pPr>
        <w:sectPr w:rsidR="0017114D">
          <w:footerReference w:type="default" r:id="rId7"/>
          <w:pgSz w:w="11900" w:h="16840"/>
          <w:pgMar w:top="1160" w:right="420" w:bottom="1200" w:left="740" w:header="0" w:footer="1008" w:gutter="0"/>
          <w:pgNumType w:start="2"/>
          <w:cols w:space="720"/>
        </w:sectPr>
      </w:pPr>
    </w:p>
    <w:p w:rsidR="0017114D" w:rsidRDefault="00810869">
      <w:pPr>
        <w:pStyle w:val="a3"/>
        <w:spacing w:before="71"/>
        <w:ind w:right="126"/>
      </w:pPr>
      <w:r>
        <w:lastRenderedPageBreak/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весомый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</w:p>
    <w:p w:rsidR="0017114D" w:rsidRDefault="00810869">
      <w:pPr>
        <w:pStyle w:val="a3"/>
        <w:ind w:right="132"/>
      </w:pPr>
      <w:r>
        <w:t>Если обучение предмету построено с соблюдением специальных дидактических принципов,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пробуждается интерес к чтению, желание им овладеть,</w:t>
      </w:r>
      <w:r>
        <w:rPr>
          <w:spacing w:val="1"/>
        </w:rPr>
        <w:t xml:space="preserve"> </w:t>
      </w:r>
      <w:r>
        <w:t>совершенствуется связное высказывание,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 попытки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преодоления.</w:t>
      </w:r>
    </w:p>
    <w:p w:rsidR="0017114D" w:rsidRDefault="00810869">
      <w:pPr>
        <w:pStyle w:val="a3"/>
        <w:spacing w:before="1"/>
        <w:ind w:right="138"/>
      </w:pPr>
      <w:r>
        <w:t>Содержание курса имеет</w:t>
      </w:r>
      <w:r>
        <w:rPr>
          <w:spacing w:val="1"/>
        </w:rPr>
        <w:t xml:space="preserve"> </w:t>
      </w:r>
      <w:r>
        <w:t>концентрическое строение, предусматривающее изучение одних и</w:t>
      </w:r>
      <w:r>
        <w:rPr>
          <w:spacing w:val="1"/>
        </w:rPr>
        <w:t xml:space="preserve"> </w:t>
      </w:r>
      <w:r>
        <w:t>тех же раз</w:t>
      </w:r>
      <w:r>
        <w:t>делов и тем в каждом классе. Такая структура программы позволяет учитывать степень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обеспечивает постепенное возрастание сложности материала и организует комплексное изучен</w:t>
      </w:r>
      <w:r>
        <w:t>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понятий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речи.</w:t>
      </w:r>
    </w:p>
    <w:p w:rsidR="0017114D" w:rsidRDefault="00810869">
      <w:pPr>
        <w:pStyle w:val="a3"/>
        <w:spacing w:line="242" w:lineRule="auto"/>
        <w:ind w:right="125"/>
      </w:pPr>
      <w:r>
        <w:t>Подобранный материал программы обеспечивает обогащение знаний о природе и обществе –</w:t>
      </w:r>
      <w:r>
        <w:rPr>
          <w:spacing w:val="1"/>
        </w:rPr>
        <w:t xml:space="preserve"> </w:t>
      </w:r>
      <w:r>
        <w:t>предпосылок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широкого</w:t>
      </w:r>
      <w:r>
        <w:rPr>
          <w:spacing w:val="5"/>
        </w:rPr>
        <w:t xml:space="preserve"> </w:t>
      </w:r>
      <w:r>
        <w:t>спектра учебных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школе.</w:t>
      </w:r>
    </w:p>
    <w:p w:rsidR="0017114D" w:rsidRDefault="00810869">
      <w:pPr>
        <w:pStyle w:val="a3"/>
        <w:spacing w:line="242" w:lineRule="auto"/>
        <w:ind w:right="136"/>
        <w:rPr>
          <w:b/>
        </w:rPr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(интеллектуальные</w:t>
      </w:r>
      <w:r>
        <w:rPr>
          <w:spacing w:val="1"/>
        </w:rPr>
        <w:t xml:space="preserve"> </w:t>
      </w:r>
      <w:r>
        <w:t>нарушения)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 xml:space="preserve">поставленными перед образовательной школой. </w:t>
      </w:r>
      <w:proofErr w:type="gramStart"/>
      <w:r>
        <w:t xml:space="preserve">А также постоянно иметь ввиду </w:t>
      </w:r>
      <w:r>
        <w:rPr>
          <w:b/>
        </w:rPr>
        <w:t>специфические</w:t>
      </w:r>
      <w:r>
        <w:rPr>
          <w:b/>
          <w:spacing w:val="1"/>
        </w:rPr>
        <w:t xml:space="preserve"> </w:t>
      </w:r>
      <w:r>
        <w:rPr>
          <w:b/>
        </w:rPr>
        <w:t>задачи:</w:t>
      </w:r>
      <w:proofErr w:type="gramEnd"/>
    </w:p>
    <w:p w:rsidR="0017114D" w:rsidRDefault="00810869">
      <w:pPr>
        <w:pStyle w:val="a5"/>
        <w:numPr>
          <w:ilvl w:val="0"/>
          <w:numId w:val="1"/>
        </w:numPr>
        <w:tabs>
          <w:tab w:val="left" w:pos="1532"/>
        </w:tabs>
        <w:spacing w:line="235" w:lineRule="auto"/>
        <w:ind w:right="135" w:firstLine="710"/>
        <w:rPr>
          <w:sz w:val="28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населённому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17114D" w:rsidRDefault="00810869">
      <w:pPr>
        <w:pStyle w:val="a5"/>
        <w:numPr>
          <w:ilvl w:val="0"/>
          <w:numId w:val="1"/>
        </w:numPr>
        <w:tabs>
          <w:tab w:val="left" w:pos="1532"/>
        </w:tabs>
        <w:spacing w:line="230" w:lineRule="auto"/>
        <w:ind w:right="134" w:firstLine="710"/>
        <w:rPr>
          <w:sz w:val="28"/>
        </w:rPr>
      </w:pPr>
      <w:r>
        <w:rPr>
          <w:sz w:val="24"/>
        </w:rPr>
        <w:t>осознание ребёнком ценности, целостности и многообразия окружающего мира,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нём;</w:t>
      </w:r>
    </w:p>
    <w:p w:rsidR="0017114D" w:rsidRDefault="00810869">
      <w:pPr>
        <w:pStyle w:val="a5"/>
        <w:numPr>
          <w:ilvl w:val="0"/>
          <w:numId w:val="1"/>
        </w:numPr>
        <w:tabs>
          <w:tab w:val="left" w:pos="1532"/>
        </w:tabs>
        <w:spacing w:before="15" w:line="230" w:lineRule="auto"/>
        <w:ind w:right="132" w:firstLine="710"/>
        <w:rPr>
          <w:sz w:val="28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17114D" w:rsidRDefault="00810869">
      <w:pPr>
        <w:pStyle w:val="a5"/>
        <w:numPr>
          <w:ilvl w:val="0"/>
          <w:numId w:val="1"/>
        </w:numPr>
        <w:tabs>
          <w:tab w:val="left" w:pos="1532"/>
        </w:tabs>
        <w:spacing w:before="16" w:line="230" w:lineRule="auto"/>
        <w:ind w:right="128" w:firstLine="710"/>
        <w:rPr>
          <w:sz w:val="28"/>
        </w:rPr>
      </w:pPr>
      <w:r>
        <w:rPr>
          <w:sz w:val="24"/>
        </w:rPr>
        <w:t>формирование компетенций для обеспечения экологически и этически 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среде,</w:t>
      </w:r>
      <w:r>
        <w:rPr>
          <w:spacing w:val="3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социуме.</w:t>
      </w:r>
    </w:p>
    <w:p w:rsidR="0017114D" w:rsidRDefault="00810869">
      <w:pPr>
        <w:pStyle w:val="a5"/>
        <w:numPr>
          <w:ilvl w:val="0"/>
          <w:numId w:val="1"/>
        </w:numPr>
        <w:tabs>
          <w:tab w:val="left" w:pos="1532"/>
        </w:tabs>
        <w:spacing w:before="4" w:line="237" w:lineRule="auto"/>
        <w:ind w:right="131" w:firstLine="710"/>
        <w:rPr>
          <w:sz w:val="28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2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компетенции.</w:t>
      </w:r>
    </w:p>
    <w:p w:rsidR="0017114D" w:rsidRDefault="00810869">
      <w:pPr>
        <w:pStyle w:val="a3"/>
        <w:ind w:right="126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сопоставления,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сходств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различий,</w:t>
      </w:r>
      <w:r>
        <w:rPr>
          <w:spacing w:val="1"/>
        </w:rPr>
        <w:t xml:space="preserve"> </w:t>
      </w:r>
      <w:r>
        <w:t>дедукции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индукции,</w:t>
      </w:r>
      <w:r>
        <w:rPr>
          <w:spacing w:val="-57"/>
        </w:rPr>
        <w:t xml:space="preserve"> </w:t>
      </w:r>
      <w:r>
        <w:t xml:space="preserve">группировки, абстрагирования, систематизации, что, несомненно, способствует умственному и </w:t>
      </w:r>
      <w:proofErr w:type="spellStart"/>
      <w:r>
        <w:t>реч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вому</w:t>
      </w:r>
      <w:proofErr w:type="spellEnd"/>
      <w:r>
        <w:t xml:space="preserve"> развитию.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 основе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потребность в</w:t>
      </w:r>
      <w:r>
        <w:rPr>
          <w:spacing w:val="60"/>
        </w:rPr>
        <w:t xml:space="preserve"> </w:t>
      </w:r>
      <w:r>
        <w:t>постижении музыкального</w:t>
      </w:r>
      <w:r>
        <w:rPr>
          <w:spacing w:val="60"/>
        </w:rPr>
        <w:t xml:space="preserve"> </w:t>
      </w:r>
      <w:r>
        <w:t>воспитания,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изучения.</w:t>
      </w:r>
    </w:p>
    <w:p w:rsidR="0017114D" w:rsidRDefault="00810869">
      <w:pPr>
        <w:pStyle w:val="a3"/>
        <w:ind w:right="138"/>
      </w:pP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 работать в паре или в группе. Формированию умений распределять роли и обязанности,</w:t>
      </w:r>
      <w:r>
        <w:rPr>
          <w:spacing w:val="1"/>
        </w:rPr>
        <w:t xml:space="preserve"> </w:t>
      </w:r>
      <w:r>
        <w:t>сотрудничать и согласовывать свои действия с действиями одноклассников, оценивать собственные</w:t>
      </w:r>
      <w:r>
        <w:rPr>
          <w:spacing w:val="1"/>
        </w:rPr>
        <w:t xml:space="preserve"> </w:t>
      </w:r>
      <w:r>
        <w:t>действия и действия отдельных учеников (пар, групп) в большой степени способствует содержание,</w:t>
      </w:r>
      <w:r>
        <w:rPr>
          <w:spacing w:val="1"/>
        </w:rPr>
        <w:t xml:space="preserve"> </w:t>
      </w:r>
      <w:r>
        <w:t>связанное с</w:t>
      </w:r>
      <w:r>
        <w:rPr>
          <w:spacing w:val="-4"/>
        </w:rPr>
        <w:t xml:space="preserve"> </w:t>
      </w:r>
      <w:r>
        <w:t>поиском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сбором</w:t>
      </w:r>
      <w:r>
        <w:rPr>
          <w:spacing w:val="-1"/>
        </w:rPr>
        <w:t xml:space="preserve"> </w:t>
      </w:r>
      <w:r>
        <w:t>информации.</w:t>
      </w:r>
    </w:p>
    <w:p w:rsidR="0017114D" w:rsidRDefault="00810869">
      <w:pPr>
        <w:pStyle w:val="a3"/>
        <w:spacing w:before="2"/>
        <w:ind w:right="133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</w:t>
      </w:r>
      <w:r>
        <w:t>бной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результатов.</w:t>
      </w:r>
    </w:p>
    <w:p w:rsidR="0017114D" w:rsidRDefault="00810869">
      <w:pPr>
        <w:pStyle w:val="a3"/>
        <w:spacing w:line="274" w:lineRule="exact"/>
        <w:ind w:left="681" w:firstLine="0"/>
      </w:pPr>
      <w:r>
        <w:t>В</w:t>
      </w:r>
      <w:r>
        <w:rPr>
          <w:spacing w:val="-4"/>
        </w:rPr>
        <w:t xml:space="preserve"> </w:t>
      </w:r>
      <w:r>
        <w:t>программу</w:t>
      </w:r>
      <w:r>
        <w:rPr>
          <w:spacing w:val="-9"/>
        </w:rPr>
        <w:t xml:space="preserve"> </w:t>
      </w:r>
      <w:r>
        <w:t>включено</w:t>
      </w:r>
      <w:r>
        <w:rPr>
          <w:spacing w:val="-1"/>
        </w:rPr>
        <w:t xml:space="preserve"> </w:t>
      </w:r>
      <w:r>
        <w:t>материально</w:t>
      </w:r>
      <w:r>
        <w:rPr>
          <w:spacing w:val="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предмета.</w:t>
      </w:r>
    </w:p>
    <w:sectPr w:rsidR="0017114D" w:rsidSect="0017114D">
      <w:pgSz w:w="11900" w:h="16840"/>
      <w:pgMar w:top="1160" w:right="420" w:bottom="1200" w:left="740" w:header="0" w:footer="10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869" w:rsidRDefault="00810869" w:rsidP="0017114D">
      <w:r>
        <w:separator/>
      </w:r>
    </w:p>
  </w:endnote>
  <w:endnote w:type="continuationSeparator" w:id="0">
    <w:p w:rsidR="00810869" w:rsidRDefault="00810869" w:rsidP="00171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14D" w:rsidRDefault="0017114D">
    <w:pPr>
      <w:pStyle w:val="a3"/>
      <w:spacing w:line="14" w:lineRule="auto"/>
      <w:ind w:left="0" w:firstLine="0"/>
      <w:jc w:val="left"/>
      <w:rPr>
        <w:sz w:val="20"/>
      </w:rPr>
    </w:pPr>
    <w:r w:rsidRPr="001711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3pt;margin-top:780.55pt;width:11.6pt;height:13.05pt;z-index:-251658752;mso-position-horizontal-relative:page;mso-position-vertical-relative:page" filled="f" stroked="f">
          <v:textbox inset="0,0,0,0">
            <w:txbxContent>
              <w:p w:rsidR="0017114D" w:rsidRDefault="0017114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81086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20D48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869" w:rsidRDefault="00810869" w:rsidP="0017114D">
      <w:r>
        <w:separator/>
      </w:r>
    </w:p>
  </w:footnote>
  <w:footnote w:type="continuationSeparator" w:id="0">
    <w:p w:rsidR="00810869" w:rsidRDefault="00810869" w:rsidP="001711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43350"/>
    <w:multiLevelType w:val="hybridMultilevel"/>
    <w:tmpl w:val="26BED53E"/>
    <w:lvl w:ilvl="0" w:tplc="612EAD84">
      <w:numFmt w:val="bullet"/>
      <w:lvlText w:val="-"/>
      <w:lvlJc w:val="left"/>
      <w:pPr>
        <w:ind w:left="114" w:hanging="144"/>
      </w:pPr>
      <w:rPr>
        <w:rFonts w:hint="default"/>
        <w:w w:val="99"/>
        <w:lang w:val="ru-RU" w:eastAsia="en-US" w:bidi="ar-SA"/>
      </w:rPr>
    </w:lvl>
    <w:lvl w:ilvl="1" w:tplc="3F5633D6">
      <w:numFmt w:val="bullet"/>
      <w:lvlText w:val="•"/>
      <w:lvlJc w:val="left"/>
      <w:pPr>
        <w:ind w:left="1181" w:hanging="144"/>
      </w:pPr>
      <w:rPr>
        <w:rFonts w:hint="default"/>
        <w:lang w:val="ru-RU" w:eastAsia="en-US" w:bidi="ar-SA"/>
      </w:rPr>
    </w:lvl>
    <w:lvl w:ilvl="2" w:tplc="F76C8662">
      <w:numFmt w:val="bullet"/>
      <w:lvlText w:val="•"/>
      <w:lvlJc w:val="left"/>
      <w:pPr>
        <w:ind w:left="2243" w:hanging="144"/>
      </w:pPr>
      <w:rPr>
        <w:rFonts w:hint="default"/>
        <w:lang w:val="ru-RU" w:eastAsia="en-US" w:bidi="ar-SA"/>
      </w:rPr>
    </w:lvl>
    <w:lvl w:ilvl="3" w:tplc="E03A98F6">
      <w:numFmt w:val="bullet"/>
      <w:lvlText w:val="•"/>
      <w:lvlJc w:val="left"/>
      <w:pPr>
        <w:ind w:left="3305" w:hanging="144"/>
      </w:pPr>
      <w:rPr>
        <w:rFonts w:hint="default"/>
        <w:lang w:val="ru-RU" w:eastAsia="en-US" w:bidi="ar-SA"/>
      </w:rPr>
    </w:lvl>
    <w:lvl w:ilvl="4" w:tplc="7D3E1D50">
      <w:numFmt w:val="bullet"/>
      <w:lvlText w:val="•"/>
      <w:lvlJc w:val="left"/>
      <w:pPr>
        <w:ind w:left="4367" w:hanging="144"/>
      </w:pPr>
      <w:rPr>
        <w:rFonts w:hint="default"/>
        <w:lang w:val="ru-RU" w:eastAsia="en-US" w:bidi="ar-SA"/>
      </w:rPr>
    </w:lvl>
    <w:lvl w:ilvl="5" w:tplc="ECCAA768">
      <w:numFmt w:val="bullet"/>
      <w:lvlText w:val="•"/>
      <w:lvlJc w:val="left"/>
      <w:pPr>
        <w:ind w:left="5429" w:hanging="144"/>
      </w:pPr>
      <w:rPr>
        <w:rFonts w:hint="default"/>
        <w:lang w:val="ru-RU" w:eastAsia="en-US" w:bidi="ar-SA"/>
      </w:rPr>
    </w:lvl>
    <w:lvl w:ilvl="6" w:tplc="B06E1B9C">
      <w:numFmt w:val="bullet"/>
      <w:lvlText w:val="•"/>
      <w:lvlJc w:val="left"/>
      <w:pPr>
        <w:ind w:left="6491" w:hanging="144"/>
      </w:pPr>
      <w:rPr>
        <w:rFonts w:hint="default"/>
        <w:lang w:val="ru-RU" w:eastAsia="en-US" w:bidi="ar-SA"/>
      </w:rPr>
    </w:lvl>
    <w:lvl w:ilvl="7" w:tplc="74E4C71A">
      <w:numFmt w:val="bullet"/>
      <w:lvlText w:val="•"/>
      <w:lvlJc w:val="left"/>
      <w:pPr>
        <w:ind w:left="7553" w:hanging="144"/>
      </w:pPr>
      <w:rPr>
        <w:rFonts w:hint="default"/>
        <w:lang w:val="ru-RU" w:eastAsia="en-US" w:bidi="ar-SA"/>
      </w:rPr>
    </w:lvl>
    <w:lvl w:ilvl="8" w:tplc="B8E2357C">
      <w:numFmt w:val="bullet"/>
      <w:lvlText w:val="•"/>
      <w:lvlJc w:val="left"/>
      <w:pPr>
        <w:ind w:left="8615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7114D"/>
    <w:rsid w:val="0017114D"/>
    <w:rsid w:val="00810869"/>
    <w:rsid w:val="00D2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114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11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114D"/>
    <w:pPr>
      <w:ind w:left="114" w:firstLine="71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17114D"/>
    <w:pPr>
      <w:ind w:left="1804" w:right="181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7114D"/>
    <w:pPr>
      <w:ind w:left="114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1711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1623</Words>
  <Characters>9255</Characters>
  <Application>Microsoft Office Word</Application>
  <DocSecurity>0</DocSecurity>
  <Lines>77</Lines>
  <Paragraphs>21</Paragraphs>
  <ScaleCrop>false</ScaleCrop>
  <Company/>
  <LinksUpToDate>false</LinksUpToDate>
  <CharactersWithSpaces>10857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ALEKSEI</dc:creator>
  <cp:lastModifiedBy>GAMER1</cp:lastModifiedBy>
  <cp:revision>3</cp:revision>
  <dcterms:created xsi:type="dcterms:W3CDTF">2024-09-08T10:02:00Z</dcterms:created>
  <dcterms:modified xsi:type="dcterms:W3CDTF">2024-09-08T10:02:00Z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2024-09-08T00:00:00Z</vt:filetime>
  </property>
</Properties>
</file>