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52" w:rsidRDefault="00916FB3">
      <w:pPr>
        <w:pStyle w:val="Heading1"/>
        <w:spacing w:before="71"/>
        <w:ind w:left="961"/>
      </w:pPr>
      <w:r>
        <w:t>Аннотация</w:t>
      </w:r>
      <w:r>
        <w:rPr>
          <w:spacing w:val="-8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D01D52" w:rsidRDefault="00916FB3">
      <w:pPr>
        <w:spacing w:before="5" w:line="237" w:lineRule="auto"/>
        <w:ind w:left="959" w:right="268"/>
        <w:jc w:val="center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 (вариант 7.2)</w:t>
      </w:r>
    </w:p>
    <w:p w:rsidR="00D01D52" w:rsidRDefault="00916FB3">
      <w:pPr>
        <w:pStyle w:val="a3"/>
        <w:spacing w:line="273" w:lineRule="exact"/>
        <w:ind w:left="830" w:firstLine="0"/>
      </w:pPr>
      <w:r>
        <w:t>Адаптированная</w:t>
      </w:r>
      <w:r>
        <w:rPr>
          <w:spacing w:val="35"/>
        </w:rPr>
        <w:t xml:space="preserve">  </w:t>
      </w:r>
      <w:r>
        <w:t>рабочая</w:t>
      </w:r>
      <w:r>
        <w:rPr>
          <w:spacing w:val="33"/>
        </w:rPr>
        <w:t xml:space="preserve">  </w:t>
      </w:r>
      <w:r>
        <w:t>программа</w:t>
      </w:r>
      <w:r>
        <w:rPr>
          <w:spacing w:val="36"/>
        </w:rPr>
        <w:t xml:space="preserve">  </w:t>
      </w:r>
      <w:r>
        <w:t>начального</w:t>
      </w:r>
      <w:r>
        <w:rPr>
          <w:spacing w:val="35"/>
        </w:rPr>
        <w:t xml:space="preserve">  </w:t>
      </w:r>
      <w:r>
        <w:t>общего</w:t>
      </w:r>
      <w:r>
        <w:rPr>
          <w:spacing w:val="36"/>
        </w:rPr>
        <w:t xml:space="preserve">  </w:t>
      </w:r>
      <w:r>
        <w:t>образования</w:t>
      </w:r>
      <w:r>
        <w:rPr>
          <w:spacing w:val="33"/>
        </w:rPr>
        <w:t xml:space="preserve">  </w:t>
      </w:r>
      <w:r w:rsidR="003674C9">
        <w:rPr>
          <w:spacing w:val="-4"/>
        </w:rPr>
        <w:t>МА</w:t>
      </w:r>
      <w:r>
        <w:rPr>
          <w:spacing w:val="-4"/>
        </w:rPr>
        <w:t>ОУ</w:t>
      </w:r>
    </w:p>
    <w:p w:rsidR="00D01D52" w:rsidRDefault="00916FB3">
      <w:pPr>
        <w:pStyle w:val="a3"/>
        <w:ind w:right="134" w:firstLine="0"/>
      </w:pPr>
      <w:proofErr w:type="gramStart"/>
      <w:r>
        <w:t>«Школа № 5»</w:t>
      </w:r>
      <w:r>
        <w:rPr>
          <w:spacing w:val="40"/>
        </w:rPr>
        <w:t xml:space="preserve"> </w:t>
      </w:r>
      <w:r>
        <w:t>по учебной дисциплине «Технология» 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ОВЗ), а</w:t>
      </w:r>
      <w:r>
        <w:rPr>
          <w:spacing w:val="-2"/>
        </w:rPr>
        <w:t xml:space="preserve"> </w:t>
      </w:r>
      <w:r>
        <w:t>именно –</w:t>
      </w:r>
      <w:r>
        <w:rPr>
          <w:spacing w:val="-1"/>
        </w:rPr>
        <w:t xml:space="preserve"> </w:t>
      </w:r>
      <w:r>
        <w:t xml:space="preserve">детей </w:t>
      </w:r>
      <w:r>
        <w:t>с</w:t>
      </w:r>
      <w:r>
        <w:rPr>
          <w:spacing w:val="-2"/>
        </w:rPr>
        <w:t xml:space="preserve"> </w:t>
      </w:r>
      <w:r>
        <w:t>задержкой психического развития</w:t>
      </w:r>
      <w:r>
        <w:rPr>
          <w:spacing w:val="-1"/>
        </w:rPr>
        <w:t xml:space="preserve"> </w:t>
      </w:r>
      <w:r>
        <w:t>(ЗПР) вариант</w:t>
      </w:r>
      <w:r>
        <w:rPr>
          <w:spacing w:val="-1"/>
        </w:rPr>
        <w:t xml:space="preserve"> </w:t>
      </w:r>
      <w:r>
        <w:t xml:space="preserve">7.2 и требованиями адаптированной основной общеобразовательной программы начального </w:t>
      </w:r>
      <w:r w:rsidR="003674C9">
        <w:t>общего образования (АООП НОО) МА</w:t>
      </w:r>
      <w:r>
        <w:t>ОУ «Школа № 5», Концепции духовно- нравственного развития и воспитания личности гражданина Р</w:t>
      </w:r>
      <w:r>
        <w:t>оссии</w:t>
      </w:r>
      <w:proofErr w:type="gramEnd"/>
      <w:r>
        <w:t xml:space="preserve"> и авторской программы «Технология» Е.А. </w:t>
      </w:r>
      <w:proofErr w:type="spellStart"/>
      <w:r>
        <w:t>Лутцевой</w:t>
      </w:r>
      <w:proofErr w:type="spellEnd"/>
      <w:r>
        <w:t>, Т.П. Зуевой, для 1-4 классов</w:t>
      </w:r>
      <w:r>
        <w:rPr>
          <w:spacing w:val="40"/>
        </w:rPr>
        <w:t xml:space="preserve"> </w:t>
      </w:r>
      <w:r>
        <w:t>2-е изд. — М.</w:t>
      </w:r>
      <w:proofErr w:type="gramStart"/>
      <w:r>
        <w:t xml:space="preserve"> :</w:t>
      </w:r>
      <w:proofErr w:type="gramEnd"/>
      <w:r>
        <w:t xml:space="preserve"> Просвещение, 2014.</w:t>
      </w:r>
    </w:p>
    <w:p w:rsidR="00D01D52" w:rsidRDefault="00916FB3">
      <w:pPr>
        <w:pStyle w:val="a3"/>
        <w:spacing w:before="2"/>
        <w:ind w:right="135"/>
      </w:pPr>
      <w:proofErr w:type="gramStart"/>
      <w:r>
        <w:t>Рабочая программа по учебному предмету «Окружающий мир» разработана для детей с</w:t>
      </w:r>
      <w:r>
        <w:rPr>
          <w:spacing w:val="80"/>
          <w:w w:val="150"/>
        </w:rPr>
        <w:t xml:space="preserve"> </w:t>
      </w:r>
      <w:r>
        <w:t>(ЗПР) (вариант 7.2),</w:t>
      </w:r>
      <w:r>
        <w:rPr>
          <w:spacing w:val="80"/>
        </w:rPr>
        <w:t xml:space="preserve"> </w:t>
      </w:r>
      <w:r>
        <w:t>так как</w:t>
      </w:r>
      <w:r>
        <w:rPr>
          <w:spacing w:val="80"/>
        </w:rPr>
        <w:t xml:space="preserve"> </w:t>
      </w:r>
      <w:r>
        <w:t>данные дети получают образо</w:t>
      </w:r>
      <w:r>
        <w:t>вание, сопоставимое по итоговым достижениям к</w:t>
      </w:r>
      <w:r>
        <w:rPr>
          <w:spacing w:val="-2"/>
        </w:rPr>
        <w:t xml:space="preserve"> </w:t>
      </w:r>
      <w:r>
        <w:t>моменту</w:t>
      </w:r>
      <w:r>
        <w:rPr>
          <w:spacing w:val="-4"/>
        </w:rPr>
        <w:t xml:space="preserve"> </w:t>
      </w:r>
      <w:r>
        <w:t>завершения обучения 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обучающихся, не имеющих ограничений по возможностям здоровья, в пролонгированные сроки и нуждающиеся в создании охранительного режима, ограничении учебной нагрузки, ис</w:t>
      </w:r>
      <w:r>
        <w:t>пользования методов, приемов, средств</w:t>
      </w:r>
      <w:r>
        <w:rPr>
          <w:spacing w:val="40"/>
        </w:rPr>
        <w:t xml:space="preserve"> </w:t>
      </w:r>
      <w:r>
        <w:t>и технологий</w:t>
      </w:r>
      <w:r>
        <w:rPr>
          <w:spacing w:val="40"/>
        </w:rPr>
        <w:t xml:space="preserve"> </w:t>
      </w:r>
      <w:r>
        <w:t>коррекционно-педагогического воздействия, своевременной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возможностей</w:t>
      </w:r>
      <w:proofErr w:type="gramEnd"/>
      <w:r>
        <w:rPr>
          <w:spacing w:val="40"/>
        </w:rPr>
        <w:t xml:space="preserve"> </w:t>
      </w:r>
      <w:r>
        <w:t>умственного развития.</w:t>
      </w:r>
    </w:p>
    <w:p w:rsidR="00D01D52" w:rsidRDefault="00916FB3">
      <w:pPr>
        <w:pStyle w:val="a3"/>
        <w:spacing w:line="242" w:lineRule="auto"/>
        <w:ind w:right="137"/>
      </w:pPr>
      <w:r>
        <w:t>Программа</w:t>
      </w:r>
      <w:r>
        <w:rPr>
          <w:spacing w:val="-3"/>
        </w:rPr>
        <w:t xml:space="preserve"> </w:t>
      </w:r>
      <w:r>
        <w:t>отражает содержание обучения предмету</w:t>
      </w:r>
      <w:r>
        <w:rPr>
          <w:spacing w:val="-2"/>
        </w:rPr>
        <w:t xml:space="preserve"> </w:t>
      </w:r>
      <w:r>
        <w:t>«Окружающий мир» с учетом особых образовательных потребностей обучающихся с ЗПР.</w:t>
      </w:r>
    </w:p>
    <w:p w:rsidR="00D01D52" w:rsidRDefault="00916FB3">
      <w:pPr>
        <w:pStyle w:val="a3"/>
        <w:ind w:right="140"/>
      </w:pPr>
      <w:r>
        <w:t>Объем учебного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изучаемого детьми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 разбит на два года. Соответственно, на первый год отводится меньший объем учебного материала, предпола</w:t>
      </w:r>
      <w:r>
        <w:t>гая довольно длительный пропедевтический период.</w:t>
      </w:r>
    </w:p>
    <w:p w:rsidR="00D01D52" w:rsidRDefault="00916FB3">
      <w:pPr>
        <w:pStyle w:val="a3"/>
        <w:ind w:right="130"/>
      </w:pPr>
      <w:r>
        <w:t xml:space="preserve">В ходе обучения в 1 классе младший школьник с ЗПР (вариант 7.2) получает первоначальный опыт преобразовательной художественно - творческой и </w:t>
      </w:r>
      <w:proofErr w:type="spellStart"/>
      <w:r>
        <w:t>техник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технологической деятельности, основанной на образцах духо</w:t>
      </w:r>
      <w:r>
        <w:t>вно - культурного 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техники;</w:t>
      </w:r>
      <w:r>
        <w:rPr>
          <w:spacing w:val="-2"/>
        </w:rPr>
        <w:t xml:space="preserve"> </w:t>
      </w:r>
      <w:r>
        <w:t>во-вторых, 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</w:t>
      </w:r>
      <w:r>
        <w:rPr>
          <w:spacing w:val="80"/>
        </w:rPr>
        <w:t xml:space="preserve"> </w:t>
      </w:r>
      <w:r>
        <w:t>освоения технологии преобразования доступных материалов и использования современных информационных технологий.</w:t>
      </w:r>
    </w:p>
    <w:p w:rsidR="00D01D52" w:rsidRDefault="00916FB3">
      <w:pPr>
        <w:pStyle w:val="a3"/>
        <w:tabs>
          <w:tab w:val="left" w:pos="4479"/>
          <w:tab w:val="left" w:pos="6679"/>
          <w:tab w:val="left" w:pos="8388"/>
        </w:tabs>
        <w:ind w:right="118"/>
        <w:jc w:val="left"/>
      </w:pPr>
      <w:r>
        <w:rPr>
          <w:spacing w:val="-2"/>
        </w:rPr>
        <w:t>Практико-ориентированная</w:t>
      </w:r>
      <w:r>
        <w:tab/>
      </w:r>
      <w:r>
        <w:rPr>
          <w:spacing w:val="-2"/>
        </w:rPr>
        <w:t>направленность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 xml:space="preserve">учебного </w:t>
      </w:r>
      <w:r>
        <w:t>предмета</w:t>
      </w:r>
      <w:r>
        <w:rPr>
          <w:spacing w:val="80"/>
        </w:rPr>
        <w:t xml:space="preserve"> </w:t>
      </w:r>
      <w:r>
        <w:t>«Технология»</w:t>
      </w:r>
      <w:r>
        <w:rPr>
          <w:spacing w:val="80"/>
        </w:rPr>
        <w:t xml:space="preserve"> </w:t>
      </w:r>
      <w:r>
        <w:t>естественным</w:t>
      </w:r>
      <w:r>
        <w:rPr>
          <w:spacing w:val="80"/>
        </w:rPr>
        <w:t xml:space="preserve"> </w:t>
      </w:r>
      <w:r>
        <w:t>путём</w:t>
      </w:r>
      <w:r>
        <w:rPr>
          <w:spacing w:val="80"/>
        </w:rPr>
        <w:t xml:space="preserve"> </w:t>
      </w:r>
      <w:r>
        <w:t>интегрирует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полученные</w:t>
      </w:r>
      <w:r>
        <w:rPr>
          <w:spacing w:val="8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(математика,</w:t>
      </w:r>
      <w:r>
        <w:rPr>
          <w:spacing w:val="40"/>
        </w:rPr>
        <w:t xml:space="preserve"> </w:t>
      </w:r>
      <w:r>
        <w:t>окружающий</w:t>
      </w:r>
      <w:r>
        <w:rPr>
          <w:spacing w:val="40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 xml:space="preserve">изобразительное </w:t>
      </w:r>
      <w:r>
        <w:rPr>
          <w:spacing w:val="-2"/>
        </w:rPr>
        <w:t>искусство).</w:t>
      </w:r>
    </w:p>
    <w:p w:rsidR="00D01D52" w:rsidRDefault="00916FB3">
      <w:pPr>
        <w:pStyle w:val="a3"/>
        <w:ind w:right="132"/>
      </w:pPr>
      <w:r>
        <w:t>Овладение учебным предметом «Технология» представляет сложность для учащихся с ЗПР (вариант 7.2). Это связано с недостатками моторики, пространственной ориентировки, непоним</w:t>
      </w:r>
      <w:r>
        <w:t xml:space="preserve">анием содержания инструкций, </w:t>
      </w:r>
      <w:proofErr w:type="spellStart"/>
      <w:r>
        <w:t>несформированностью</w:t>
      </w:r>
      <w:proofErr w:type="spellEnd"/>
      <w:r>
        <w:t xml:space="preserve"> основных мыслительных операций. Поэтому они могут испытывать трудности в понимании схем и составлении общей композиции. Использование заданий такого типа с предварительным обучением их выполнению (составлени</w:t>
      </w:r>
      <w:r>
        <w:t>е схематических крупных рисунков на доске, наглядных схем, иллюстрирующих количественные и цветовые отношения, памято</w:t>
      </w:r>
      <w:proofErr w:type="gramStart"/>
      <w:r>
        <w:t>к-</w:t>
      </w:r>
      <w:proofErr w:type="gramEnd"/>
      <w:r>
        <w:t xml:space="preserve"> подсказок, отражающих ход действий для достижения целей и т.п.) улучшает общую способность к </w:t>
      </w:r>
      <w:proofErr w:type="spellStart"/>
      <w:r>
        <w:t>опосредствованию</w:t>
      </w:r>
      <w:proofErr w:type="spellEnd"/>
      <w:r>
        <w:t xml:space="preserve"> деятельности. Соответствен</w:t>
      </w:r>
      <w:r>
        <w:t xml:space="preserve">но, уровень готовности осваивать образовательные программы у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класса может оказаться очень разным, поэтому содержание программы предполагает повторение учебного материала, изученного в 1 дополнительном классе,</w:t>
      </w:r>
      <w:r>
        <w:rPr>
          <w:spacing w:val="40"/>
        </w:rPr>
        <w:t xml:space="preserve"> </w:t>
      </w:r>
      <w:r>
        <w:t>фактически всю первую четверть.</w:t>
      </w:r>
    </w:p>
    <w:p w:rsidR="00D01D52" w:rsidRDefault="00916FB3">
      <w:pPr>
        <w:pStyle w:val="a3"/>
        <w:ind w:right="144"/>
      </w:pPr>
      <w:r>
        <w:t xml:space="preserve">Учебный предмет «Технология» входит в предметную область «Технология» и является обязательным для реализации. Он направлен на формирование навыков преобразовательной деятельности, усвоение социального и культурного опыта, а также </w:t>
      </w:r>
      <w:proofErr w:type="gramStart"/>
      <w:r>
        <w:t>на</w:t>
      </w:r>
      <w:proofErr w:type="gramEnd"/>
    </w:p>
    <w:p w:rsidR="00D01D52" w:rsidRDefault="00D01D52">
      <w:pPr>
        <w:sectPr w:rsidR="00D01D52">
          <w:footerReference w:type="default" r:id="rId7"/>
          <w:type w:val="continuous"/>
          <w:pgSz w:w="11900" w:h="16840"/>
          <w:pgMar w:top="1040" w:right="700" w:bottom="1200" w:left="1580" w:header="0" w:footer="1008" w:gutter="0"/>
          <w:pgNumType w:start="1"/>
          <w:cols w:space="720"/>
        </w:sectPr>
      </w:pPr>
    </w:p>
    <w:p w:rsidR="00D01D52" w:rsidRDefault="00916FB3">
      <w:pPr>
        <w:pStyle w:val="a3"/>
        <w:spacing w:before="66"/>
        <w:ind w:right="142" w:firstLine="0"/>
      </w:pPr>
      <w:r>
        <w:lastRenderedPageBreak/>
        <w:t>коррекцию недостатков познавательной деятельности, регуляции, совершенствование общей и мелкой моторики, коммуникативных навыков обучающихся с задержкой психического развития (ЗПР).</w:t>
      </w:r>
    </w:p>
    <w:p w:rsidR="00D01D52" w:rsidRDefault="00916FB3">
      <w:pPr>
        <w:pStyle w:val="a3"/>
        <w:spacing w:before="3"/>
        <w:ind w:right="140"/>
      </w:pPr>
      <w:r>
        <w:t xml:space="preserve">Содержание предмета направлено на формирование навыков преобразовательной </w:t>
      </w:r>
      <w:r>
        <w:t>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</w:t>
      </w:r>
      <w:r>
        <w:rPr>
          <w:spacing w:val="40"/>
        </w:rPr>
        <w:t xml:space="preserve"> </w:t>
      </w:r>
      <w:r>
        <w:t xml:space="preserve">мелкой моторики, коммуникативных навыков обучающихся с задержкой психического </w:t>
      </w:r>
      <w:r>
        <w:rPr>
          <w:spacing w:val="-2"/>
        </w:rPr>
        <w:t>развития.</w:t>
      </w:r>
    </w:p>
    <w:p w:rsidR="00D01D52" w:rsidRDefault="00916FB3">
      <w:pPr>
        <w:pStyle w:val="a3"/>
        <w:spacing w:before="5" w:line="237" w:lineRule="auto"/>
        <w:ind w:right="140"/>
      </w:pPr>
      <w:r>
        <w:t xml:space="preserve">Основными </w:t>
      </w:r>
      <w:r>
        <w:rPr>
          <w:b/>
        </w:rPr>
        <w:t>цел</w:t>
      </w:r>
      <w:r>
        <w:rPr>
          <w:b/>
        </w:rPr>
        <w:t xml:space="preserve">ями </w:t>
      </w:r>
      <w:r>
        <w:t>изучения предмета «Технология» в начальной школе</w:t>
      </w:r>
      <w:r>
        <w:rPr>
          <w:spacing w:val="40"/>
        </w:rPr>
        <w:t xml:space="preserve"> </w:t>
      </w:r>
      <w:r>
        <w:rPr>
          <w:spacing w:val="-2"/>
        </w:rPr>
        <w:t>являются:</w:t>
      </w:r>
    </w:p>
    <w:p w:rsidR="00D01D52" w:rsidRDefault="00916FB3">
      <w:pPr>
        <w:pStyle w:val="a4"/>
        <w:numPr>
          <w:ilvl w:val="0"/>
          <w:numId w:val="1"/>
        </w:numPr>
        <w:tabs>
          <w:tab w:val="left" w:pos="1534"/>
        </w:tabs>
        <w:spacing w:line="237" w:lineRule="auto"/>
        <w:ind w:right="142" w:firstLine="710"/>
        <w:rPr>
          <w:sz w:val="24"/>
        </w:rPr>
      </w:pPr>
      <w:r>
        <w:rPr>
          <w:sz w:val="24"/>
        </w:rPr>
        <w:t xml:space="preserve">создании условий, обеспечивающих усвоение социального и культурного опыта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ЗПР, для успешной социализации в обществе;</w:t>
      </w:r>
    </w:p>
    <w:p w:rsidR="00D01D52" w:rsidRDefault="00916FB3">
      <w:pPr>
        <w:pStyle w:val="a4"/>
        <w:numPr>
          <w:ilvl w:val="0"/>
          <w:numId w:val="1"/>
        </w:numPr>
        <w:tabs>
          <w:tab w:val="left" w:pos="1534"/>
        </w:tabs>
        <w:spacing w:before="7" w:line="237" w:lineRule="auto"/>
        <w:ind w:firstLine="710"/>
        <w:rPr>
          <w:sz w:val="24"/>
        </w:rPr>
      </w:pPr>
      <w:r>
        <w:rPr>
          <w:sz w:val="24"/>
        </w:rPr>
        <w:t>приобретении первоначального опыта практической преобразовате</w:t>
      </w:r>
      <w:r>
        <w:rPr>
          <w:sz w:val="24"/>
        </w:rPr>
        <w:t xml:space="preserve">льной деятельности на основе овладения технологическими знаниями, </w:t>
      </w:r>
      <w:proofErr w:type="spellStart"/>
      <w:r>
        <w:rPr>
          <w:sz w:val="24"/>
        </w:rPr>
        <w:t>техник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технологическими умениями и проектной деятельностью;</w:t>
      </w:r>
    </w:p>
    <w:p w:rsidR="00D01D52" w:rsidRDefault="00916FB3">
      <w:pPr>
        <w:pStyle w:val="a4"/>
        <w:numPr>
          <w:ilvl w:val="0"/>
          <w:numId w:val="1"/>
        </w:numPr>
        <w:tabs>
          <w:tab w:val="left" w:pos="1534"/>
        </w:tabs>
        <w:spacing w:before="8" w:line="237" w:lineRule="auto"/>
        <w:ind w:right="137" w:firstLine="71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z w:val="24"/>
        </w:rPr>
        <w:t xml:space="preserve"> позитивного эмоционально-ценностного отношения к труду</w:t>
      </w:r>
      <w:r>
        <w:rPr>
          <w:spacing w:val="40"/>
          <w:sz w:val="24"/>
        </w:rPr>
        <w:t xml:space="preserve"> </w:t>
      </w:r>
      <w:r>
        <w:rPr>
          <w:sz w:val="24"/>
        </w:rPr>
        <w:t>и людям труда.</w:t>
      </w:r>
    </w:p>
    <w:p w:rsidR="00D01D52" w:rsidRDefault="00916FB3">
      <w:pPr>
        <w:pStyle w:val="a3"/>
        <w:spacing w:line="242" w:lineRule="auto"/>
        <w:ind w:right="146"/>
      </w:pPr>
      <w:r>
        <w:t xml:space="preserve">В программе указано выполнение ряда условий, </w:t>
      </w:r>
      <w:r>
        <w:t>удовлетворяющих специфическим образовательным потребностям.</w:t>
      </w:r>
    </w:p>
    <w:p w:rsidR="00D01D52" w:rsidRDefault="00916FB3">
      <w:pPr>
        <w:pStyle w:val="a3"/>
        <w:spacing w:line="271" w:lineRule="exact"/>
        <w:ind w:left="830" w:firstLine="0"/>
      </w:pPr>
      <w:r>
        <w:t>Представлены</w:t>
      </w:r>
      <w:r>
        <w:rPr>
          <w:spacing w:val="-8"/>
        </w:rPr>
        <w:t xml:space="preserve"> </w:t>
      </w:r>
      <w:r>
        <w:t>ценностные</w:t>
      </w:r>
      <w:r>
        <w:rPr>
          <w:spacing w:val="-11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предмета.</w:t>
      </w:r>
    </w:p>
    <w:p w:rsidR="00D01D52" w:rsidRDefault="00916FB3">
      <w:pPr>
        <w:pStyle w:val="a3"/>
        <w:tabs>
          <w:tab w:val="left" w:pos="7792"/>
          <w:tab w:val="left" w:pos="9421"/>
        </w:tabs>
        <w:ind w:right="115"/>
      </w:pPr>
      <w:r>
        <w:t>Содержание</w:t>
      </w:r>
      <w:r>
        <w:rPr>
          <w:spacing w:val="4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 </w:t>
      </w:r>
      <w:r>
        <w:t>предмета «Технология»</w:t>
      </w:r>
      <w:r>
        <w:rPr>
          <w:spacing w:val="80"/>
        </w:rPr>
        <w:t xml:space="preserve">  </w:t>
      </w:r>
      <w:r>
        <w:t>имеет</w:t>
      </w:r>
      <w:r>
        <w:tab/>
      </w:r>
      <w:proofErr w:type="spellStart"/>
      <w:r>
        <w:rPr>
          <w:spacing w:val="-2"/>
        </w:rPr>
        <w:t>практико</w:t>
      </w:r>
      <w:proofErr w:type="spellEnd"/>
      <w:r>
        <w:tab/>
      </w:r>
      <w:r>
        <w:rPr>
          <w:spacing w:val="-10"/>
        </w:rPr>
        <w:t xml:space="preserve">- </w:t>
      </w:r>
      <w:r>
        <w:t>ориентированную направленность.</w:t>
      </w:r>
      <w:r>
        <w:rPr>
          <w:spacing w:val="40"/>
        </w:rPr>
        <w:t xml:space="preserve"> </w:t>
      </w:r>
      <w:r>
        <w:t>Однако</w:t>
      </w:r>
      <w:r>
        <w:rPr>
          <w:spacing w:val="40"/>
        </w:rPr>
        <w:t xml:space="preserve"> </w:t>
      </w:r>
      <w:r>
        <w:t>выполнение практических работ и изготовление изделий не являются самоцелью. Практическая деятельность рассматривается как средство развития социально значимых личностных</w:t>
      </w:r>
      <w:r>
        <w:rPr>
          <w:spacing w:val="40"/>
        </w:rPr>
        <w:t xml:space="preserve">  </w:t>
      </w:r>
      <w:r>
        <w:t>качеств</w:t>
      </w:r>
    </w:p>
    <w:p w:rsidR="00D01D52" w:rsidRDefault="00916FB3">
      <w:pPr>
        <w:pStyle w:val="a3"/>
        <w:spacing w:before="3" w:line="237" w:lineRule="auto"/>
        <w:ind w:right="129"/>
      </w:pPr>
      <w:r>
        <w:t>школьников,</w:t>
      </w:r>
      <w:r>
        <w:rPr>
          <w:spacing w:val="80"/>
        </w:rPr>
        <w:t xml:space="preserve"> </w:t>
      </w:r>
      <w:r>
        <w:t>а также формирования</w:t>
      </w:r>
      <w:r>
        <w:rPr>
          <w:spacing w:val="80"/>
        </w:rPr>
        <w:t xml:space="preserve"> </w:t>
      </w:r>
      <w:r>
        <w:t>системы специальных технологических и универ</w:t>
      </w:r>
      <w:r>
        <w:t>сальных учебных действий.</w:t>
      </w:r>
    </w:p>
    <w:p w:rsidR="00D01D52" w:rsidRDefault="00916FB3">
      <w:pPr>
        <w:pStyle w:val="Heading1"/>
        <w:spacing w:before="8" w:line="275" w:lineRule="exact"/>
        <w:ind w:left="1603" w:right="0"/>
        <w:jc w:val="both"/>
      </w:pPr>
      <w:r>
        <w:rPr>
          <w:spacing w:val="-2"/>
        </w:rPr>
        <w:t>Основные</w:t>
      </w:r>
      <w:r>
        <w:rPr>
          <w:spacing w:val="6"/>
        </w:rPr>
        <w:t xml:space="preserve"> </w:t>
      </w:r>
      <w:r>
        <w:rPr>
          <w:spacing w:val="-2"/>
        </w:rPr>
        <w:t>содержательные</w:t>
      </w:r>
      <w:r>
        <w:rPr>
          <w:spacing w:val="5"/>
        </w:rPr>
        <w:t xml:space="preserve"> </w:t>
      </w:r>
      <w:r>
        <w:rPr>
          <w:spacing w:val="-2"/>
        </w:rPr>
        <w:t>линии:</w:t>
      </w:r>
    </w:p>
    <w:p w:rsidR="00D01D52" w:rsidRDefault="00916FB3">
      <w:pPr>
        <w:pStyle w:val="a3"/>
        <w:ind w:right="133"/>
      </w:pPr>
      <w:r>
        <w:rPr>
          <w:b/>
        </w:rPr>
        <w:t xml:space="preserve">Общекультурные и </w:t>
      </w:r>
      <w:proofErr w:type="spellStart"/>
      <w:r>
        <w:rPr>
          <w:b/>
        </w:rPr>
        <w:t>общетрудовые</w:t>
      </w:r>
      <w:proofErr w:type="spellEnd"/>
      <w:r>
        <w:rPr>
          <w:b/>
        </w:rPr>
        <w:t xml:space="preserve"> компетенции. Основы культуры труда, самообслуживания. </w:t>
      </w:r>
      <w:r>
        <w:t>Знакомство с рукотворным миром как результатом труда человека. Познание разнообразия предметов рукотворного мира. О</w:t>
      </w:r>
      <w:r>
        <w:t>собенности тематики, материалов, внешнего вида изделий декоративного искусства русского народа. Бережное отношение к природе как источнику сырьевых ресурсов. Навыки организации рабочего места в зависимости от вида работы. Рациональное размещение на рабочем</w:t>
      </w:r>
      <w:r>
        <w:t xml:space="preserve"> месте материалов и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времени. Элементарная творческая и проектная деятельность (создание замысла, его детализация и воплощение). Освоение элементарных общих правил создания предметов рукотворного мира (удобство, эстетиче</w:t>
      </w:r>
      <w:r>
        <w:t>ская выразительность, прочность; гармония предметов и окружающей среды).</w:t>
      </w:r>
    </w:p>
    <w:p w:rsidR="00D01D52" w:rsidRDefault="00916FB3">
      <w:pPr>
        <w:pStyle w:val="a3"/>
        <w:ind w:right="141"/>
      </w:pPr>
      <w:r>
        <w:rPr>
          <w:b/>
        </w:rPr>
        <w:t xml:space="preserve">Технология ручной обработки материалов. Элементы графической грамоты. </w:t>
      </w:r>
      <w:proofErr w:type="gramStart"/>
      <w:r>
        <w:t>Знакомство с инструментами и приспособлениями для обработки бумаги, картона, пластилина (ножницы, линейка, каранд</w:t>
      </w:r>
      <w:r>
        <w:t>аш, клей, кисть, стека), приемами</w:t>
      </w:r>
      <w:r>
        <w:rPr>
          <w:spacing w:val="40"/>
        </w:rPr>
        <w:t xml:space="preserve"> </w:t>
      </w:r>
      <w:r>
        <w:t>их рационального и безопасного использования (резанье, вырезание, разметка, проведение линий, деление пластилина на части, нанесение клея на поверхность кистью).</w:t>
      </w:r>
      <w:proofErr w:type="gramEnd"/>
    </w:p>
    <w:p w:rsidR="00D01D52" w:rsidRDefault="00916FB3">
      <w:pPr>
        <w:pStyle w:val="a3"/>
        <w:ind w:right="131"/>
      </w:pPr>
      <w:r>
        <w:t>Общее понятие о материалах, их происхождении (бумага, ткань)</w:t>
      </w:r>
      <w:r>
        <w:t xml:space="preserve">. </w:t>
      </w:r>
      <w:proofErr w:type="gramStart"/>
      <w:r>
        <w:t>Изучение способов подготовки материалов к работе, экономное расходование материалов (эргономическое расположение на поверхности парты инструментов и материалов, расположение шаблонов на листе, разметка деталей.</w:t>
      </w:r>
      <w:proofErr w:type="gramEnd"/>
      <w:r>
        <w:t xml:space="preserve"> Общее представление о технологическом проце</w:t>
      </w:r>
      <w:r>
        <w:t>ссе: определение замысла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</w:t>
      </w:r>
      <w:r>
        <w:t>вии, внесение необходимых</w:t>
      </w:r>
      <w:r>
        <w:rPr>
          <w:spacing w:val="40"/>
        </w:rPr>
        <w:t xml:space="preserve"> </w:t>
      </w:r>
      <w:r>
        <w:t>дополнений и изменений. Разметка деталей (на глаз, по шаблону, трафарету, лекалу). Выделение</w:t>
      </w:r>
      <w:r>
        <w:rPr>
          <w:spacing w:val="40"/>
        </w:rPr>
        <w:t xml:space="preserve">  </w:t>
      </w:r>
      <w:r>
        <w:t>деталей</w:t>
      </w:r>
      <w:r>
        <w:rPr>
          <w:spacing w:val="40"/>
        </w:rPr>
        <w:t xml:space="preserve">  </w:t>
      </w:r>
      <w:r>
        <w:t>(отрывание,</w:t>
      </w:r>
      <w:r>
        <w:rPr>
          <w:spacing w:val="40"/>
        </w:rPr>
        <w:t xml:space="preserve">  </w:t>
      </w:r>
      <w:r>
        <w:t>резание</w:t>
      </w:r>
      <w:r>
        <w:rPr>
          <w:spacing w:val="40"/>
        </w:rPr>
        <w:t xml:space="preserve">  </w:t>
      </w:r>
      <w:r>
        <w:t>ножницами).</w:t>
      </w:r>
      <w:r>
        <w:rPr>
          <w:spacing w:val="40"/>
        </w:rPr>
        <w:t xml:space="preserve">  </w:t>
      </w:r>
      <w:r>
        <w:t>Формообразование</w:t>
      </w:r>
      <w:r>
        <w:rPr>
          <w:spacing w:val="40"/>
        </w:rPr>
        <w:t xml:space="preserve">  </w:t>
      </w:r>
      <w:r>
        <w:t>деталей</w:t>
      </w:r>
    </w:p>
    <w:p w:rsidR="00D01D52" w:rsidRDefault="00D01D52">
      <w:pPr>
        <w:sectPr w:rsidR="00D01D52">
          <w:pgSz w:w="11900" w:h="16840"/>
          <w:pgMar w:top="1040" w:right="700" w:bottom="1200" w:left="1580" w:header="0" w:footer="1008" w:gutter="0"/>
          <w:cols w:space="720"/>
        </w:sectPr>
      </w:pPr>
    </w:p>
    <w:p w:rsidR="00D01D52" w:rsidRDefault="00916FB3">
      <w:pPr>
        <w:pStyle w:val="a3"/>
        <w:spacing w:before="66"/>
        <w:ind w:right="141" w:firstLine="0"/>
      </w:pPr>
      <w:r>
        <w:lastRenderedPageBreak/>
        <w:t>(сгибание, складывание и</w:t>
      </w:r>
      <w:r>
        <w:rPr>
          <w:spacing w:val="40"/>
        </w:rPr>
        <w:t xml:space="preserve"> </w:t>
      </w:r>
      <w:r>
        <w:t>др.). Сборка изделия (к</w:t>
      </w:r>
      <w:r>
        <w:t>леевое соединение). Отделка изделия</w:t>
      </w:r>
      <w:r>
        <w:rPr>
          <w:spacing w:val="40"/>
        </w:rPr>
        <w:t xml:space="preserve"> </w:t>
      </w:r>
      <w:r>
        <w:t>или его деталей (окрашивание, аппликация). Усвоение условных графических изображений (рисунок, простейший чертеж, эскиз, схема).</w:t>
      </w:r>
    </w:p>
    <w:p w:rsidR="00D01D52" w:rsidRDefault="00916FB3">
      <w:pPr>
        <w:pStyle w:val="a3"/>
        <w:spacing w:before="3"/>
        <w:ind w:right="141"/>
      </w:pPr>
      <w:r>
        <w:rPr>
          <w:b/>
        </w:rPr>
        <w:t xml:space="preserve">Конструирование и моделирование. </w:t>
      </w:r>
      <w:r>
        <w:t>Общее представление о конструировании. Целое изделие и его</w:t>
      </w:r>
      <w:r>
        <w:t xml:space="preserve"> детали. Клеевой способ</w:t>
      </w:r>
      <w:r>
        <w:rPr>
          <w:spacing w:val="40"/>
        </w:rPr>
        <w:t xml:space="preserve"> </w:t>
      </w:r>
      <w:r>
        <w:t>сборки целостного изделия.</w:t>
      </w:r>
      <w:r>
        <w:rPr>
          <w:spacing w:val="40"/>
        </w:rPr>
        <w:t xml:space="preserve"> </w:t>
      </w:r>
      <w:r>
        <w:t>Конструирование и моделирование изделий по образцу, рисунку.</w:t>
      </w:r>
    </w:p>
    <w:p w:rsidR="00D01D52" w:rsidRDefault="00916FB3">
      <w:pPr>
        <w:pStyle w:val="a3"/>
        <w:ind w:right="131"/>
      </w:pPr>
      <w:r>
        <w:rPr>
          <w:b/>
        </w:rPr>
        <w:t xml:space="preserve">Практика работы на компьютере. </w:t>
      </w:r>
      <w:r>
        <w:t>Работа с компьютером. Функции разных</w:t>
      </w:r>
      <w:r>
        <w:rPr>
          <w:spacing w:val="40"/>
        </w:rPr>
        <w:t xml:space="preserve"> </w:t>
      </w:r>
      <w:r>
        <w:t>частей компьютера. Включение и выключение компьютера, пользование клавиатуро</w:t>
      </w:r>
      <w:r>
        <w:t>й, мышкой. Правила работы, соблюдения безопасности. Работа с рисунками (преобразование, удаление).</w:t>
      </w:r>
    </w:p>
    <w:p w:rsidR="00D01D52" w:rsidRDefault="00916FB3">
      <w:pPr>
        <w:pStyle w:val="a3"/>
        <w:ind w:right="133"/>
      </w:pPr>
      <w:r>
        <w:t>В рабочей программе по учебной дисциплине «Технология» обеспечиваются условия для достижения обучающимися с задержкой психического развития (вариант 7.2) лич</w:t>
      </w:r>
      <w:r>
        <w:t xml:space="preserve">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D01D52" w:rsidRDefault="00916FB3">
      <w:pPr>
        <w:pStyle w:val="a3"/>
        <w:spacing w:before="1"/>
        <w:ind w:left="686" w:firstLine="0"/>
      </w:pPr>
      <w:r>
        <w:t>В</w:t>
      </w:r>
      <w:r>
        <w:rPr>
          <w:spacing w:val="-7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материально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rPr>
          <w:spacing w:val="-2"/>
        </w:rPr>
        <w:t>предмета.</w:t>
      </w:r>
    </w:p>
    <w:sectPr w:rsidR="00D01D52" w:rsidSect="00D01D52">
      <w:pgSz w:w="11900" w:h="16840"/>
      <w:pgMar w:top="1040" w:right="700" w:bottom="1200" w:left="1580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B3" w:rsidRDefault="00916FB3" w:rsidP="00D01D52">
      <w:r>
        <w:separator/>
      </w:r>
    </w:p>
  </w:endnote>
  <w:endnote w:type="continuationSeparator" w:id="0">
    <w:p w:rsidR="00916FB3" w:rsidRDefault="00916FB3" w:rsidP="00D0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52" w:rsidRDefault="00D01D52">
    <w:pPr>
      <w:pStyle w:val="a3"/>
      <w:spacing w:line="14" w:lineRule="auto"/>
      <w:ind w:left="0" w:firstLine="0"/>
      <w:jc w:val="left"/>
      <w:rPr>
        <w:sz w:val="20"/>
      </w:rPr>
    </w:pPr>
    <w:r w:rsidRPr="00D01D5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65pt;margin-top:780.55pt;width:12.6pt;height:13.05pt;z-index:-251658752;mso-position-horizontal-relative:page;mso-position-vertical-relative:page" filled="f" stroked="f">
          <v:textbox inset="0,0,0,0">
            <w:txbxContent>
              <w:p w:rsidR="00D01D52" w:rsidRDefault="00D01D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916FB3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3674C9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B3" w:rsidRDefault="00916FB3" w:rsidP="00D01D52">
      <w:r>
        <w:separator/>
      </w:r>
    </w:p>
  </w:footnote>
  <w:footnote w:type="continuationSeparator" w:id="0">
    <w:p w:rsidR="00916FB3" w:rsidRDefault="00916FB3" w:rsidP="00D01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9BC"/>
    <w:multiLevelType w:val="hybridMultilevel"/>
    <w:tmpl w:val="5426C80C"/>
    <w:lvl w:ilvl="0" w:tplc="EEEC949C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86F406">
      <w:numFmt w:val="bullet"/>
      <w:lvlText w:val="•"/>
      <w:lvlJc w:val="left"/>
      <w:pPr>
        <w:ind w:left="1069" w:hanging="706"/>
      </w:pPr>
      <w:rPr>
        <w:rFonts w:hint="default"/>
        <w:lang w:val="ru-RU" w:eastAsia="en-US" w:bidi="ar-SA"/>
      </w:rPr>
    </w:lvl>
    <w:lvl w:ilvl="2" w:tplc="35EE5114">
      <w:numFmt w:val="bullet"/>
      <w:lvlText w:val="•"/>
      <w:lvlJc w:val="left"/>
      <w:pPr>
        <w:ind w:left="2019" w:hanging="706"/>
      </w:pPr>
      <w:rPr>
        <w:rFonts w:hint="default"/>
        <w:lang w:val="ru-RU" w:eastAsia="en-US" w:bidi="ar-SA"/>
      </w:rPr>
    </w:lvl>
    <w:lvl w:ilvl="3" w:tplc="CB14631A">
      <w:numFmt w:val="bullet"/>
      <w:lvlText w:val="•"/>
      <w:lvlJc w:val="left"/>
      <w:pPr>
        <w:ind w:left="2969" w:hanging="706"/>
      </w:pPr>
      <w:rPr>
        <w:rFonts w:hint="default"/>
        <w:lang w:val="ru-RU" w:eastAsia="en-US" w:bidi="ar-SA"/>
      </w:rPr>
    </w:lvl>
    <w:lvl w:ilvl="4" w:tplc="529EF39A">
      <w:numFmt w:val="bullet"/>
      <w:lvlText w:val="•"/>
      <w:lvlJc w:val="left"/>
      <w:pPr>
        <w:ind w:left="3919" w:hanging="706"/>
      </w:pPr>
      <w:rPr>
        <w:rFonts w:hint="default"/>
        <w:lang w:val="ru-RU" w:eastAsia="en-US" w:bidi="ar-SA"/>
      </w:rPr>
    </w:lvl>
    <w:lvl w:ilvl="5" w:tplc="191492FE">
      <w:numFmt w:val="bullet"/>
      <w:lvlText w:val="•"/>
      <w:lvlJc w:val="left"/>
      <w:pPr>
        <w:ind w:left="4869" w:hanging="706"/>
      </w:pPr>
      <w:rPr>
        <w:rFonts w:hint="default"/>
        <w:lang w:val="ru-RU" w:eastAsia="en-US" w:bidi="ar-SA"/>
      </w:rPr>
    </w:lvl>
    <w:lvl w:ilvl="6" w:tplc="B5EA52FE">
      <w:numFmt w:val="bullet"/>
      <w:lvlText w:val="•"/>
      <w:lvlJc w:val="left"/>
      <w:pPr>
        <w:ind w:left="5819" w:hanging="706"/>
      </w:pPr>
      <w:rPr>
        <w:rFonts w:hint="default"/>
        <w:lang w:val="ru-RU" w:eastAsia="en-US" w:bidi="ar-SA"/>
      </w:rPr>
    </w:lvl>
    <w:lvl w:ilvl="7" w:tplc="738075D8">
      <w:numFmt w:val="bullet"/>
      <w:lvlText w:val="•"/>
      <w:lvlJc w:val="left"/>
      <w:pPr>
        <w:ind w:left="6769" w:hanging="706"/>
      </w:pPr>
      <w:rPr>
        <w:rFonts w:hint="default"/>
        <w:lang w:val="ru-RU" w:eastAsia="en-US" w:bidi="ar-SA"/>
      </w:rPr>
    </w:lvl>
    <w:lvl w:ilvl="8" w:tplc="80222178">
      <w:numFmt w:val="bullet"/>
      <w:lvlText w:val="•"/>
      <w:lvlJc w:val="left"/>
      <w:pPr>
        <w:ind w:left="771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1D52"/>
    <w:rsid w:val="003674C9"/>
    <w:rsid w:val="00916FB3"/>
    <w:rsid w:val="00D0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D52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1D52"/>
    <w:pPr>
      <w:spacing w:before="5"/>
      <w:ind w:left="959" w:right="26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1D52"/>
    <w:pPr>
      <w:spacing w:before="3"/>
      <w:ind w:left="119" w:right="13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01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GAMER1</cp:lastModifiedBy>
  <cp:revision>3</cp:revision>
  <dcterms:created xsi:type="dcterms:W3CDTF">2024-09-08T10:03:00Z</dcterms:created>
  <dcterms:modified xsi:type="dcterms:W3CDTF">2024-09-08T10:03:00Z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