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1D" w:rsidRDefault="002C64FE">
      <w:pPr>
        <w:pStyle w:val="Heading1"/>
        <w:spacing w:before="62" w:line="275" w:lineRule="exact"/>
        <w:ind w:right="725"/>
      </w:pPr>
      <w:r>
        <w:t>Аннотация</w:t>
      </w:r>
      <w:r>
        <w:rPr>
          <w:spacing w:val="-6"/>
        </w:rPr>
        <w:t xml:space="preserve"> </w:t>
      </w:r>
      <w:r>
        <w:t>к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E9041D" w:rsidRDefault="002C64FE">
      <w:pPr>
        <w:spacing w:line="242" w:lineRule="auto"/>
        <w:ind w:left="1440" w:right="726"/>
        <w:jc w:val="center"/>
        <w:rPr>
          <w:b/>
          <w:sz w:val="24"/>
        </w:rPr>
      </w:pPr>
      <w:r>
        <w:rPr>
          <w:b/>
          <w:sz w:val="24"/>
        </w:rPr>
        <w:t>«Литературное чтение» для обучающихся с задержкой психического развития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7.2)</w:t>
      </w:r>
    </w:p>
    <w:p w:rsidR="00E9041D" w:rsidRDefault="002C64FE">
      <w:pPr>
        <w:pStyle w:val="a3"/>
        <w:ind w:right="106"/>
      </w:pPr>
      <w:proofErr w:type="gramStart"/>
      <w:r>
        <w:t xml:space="preserve">Адаптированная рабочая программа </w:t>
      </w:r>
      <w:r w:rsidR="001145A2">
        <w:t>начального общего образования МА</w:t>
      </w:r>
      <w:r>
        <w:t>ОУ «Школа № 5»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 дисциплине «Литературное чтение» разработана в соответствии с основными 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ограниченными возможностями здоровья ФГОС НОО ОВЗ), а именно</w:t>
      </w:r>
      <w:r>
        <w:rPr>
          <w:spacing w:val="1"/>
        </w:rPr>
        <w:t xml:space="preserve"> </w:t>
      </w:r>
      <w:r>
        <w:t xml:space="preserve">– </w:t>
      </w:r>
      <w:r>
        <w:t>детей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общеобразовательной программы начального </w:t>
      </w:r>
      <w:r w:rsidR="001145A2">
        <w:t>общего образования (АООП НОО) МА</w:t>
      </w:r>
      <w:r>
        <w:t>ОУ «Школа №</w:t>
      </w:r>
      <w:r>
        <w:rPr>
          <w:spacing w:val="1"/>
        </w:rPr>
        <w:t xml:space="preserve"> </w:t>
      </w:r>
      <w:r>
        <w:t>5», Концепции</w:t>
      </w:r>
      <w:proofErr w:type="gramEnd"/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</w:t>
      </w:r>
      <w:r>
        <w:t>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авторской программы Климановой Л.Ф, </w:t>
      </w:r>
      <w:proofErr w:type="spellStart"/>
      <w:r>
        <w:t>Бойкиной</w:t>
      </w:r>
      <w:proofErr w:type="spellEnd"/>
      <w:r>
        <w:t xml:space="preserve"> М. В., утверждённой МО РФ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2011г.</w:t>
      </w:r>
    </w:p>
    <w:p w:rsidR="00E9041D" w:rsidRDefault="002C64FE">
      <w:pPr>
        <w:pStyle w:val="a3"/>
        <w:ind w:right="109"/>
      </w:pPr>
      <w:proofErr w:type="gramStart"/>
      <w:r>
        <w:t>Рабочая программа по учебному предмету «Литературное чтение» разработана для детей с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 по возможностям здоровья, в пролонгированные сроки и</w:t>
      </w:r>
      <w:r>
        <w:rPr>
          <w:spacing w:val="1"/>
        </w:rPr>
        <w:t xml:space="preserve"> </w:t>
      </w:r>
      <w:r>
        <w:t>нуждающиеся в создании</w:t>
      </w:r>
      <w:r>
        <w:rPr>
          <w:spacing w:val="1"/>
        </w:rPr>
        <w:t xml:space="preserve"> </w:t>
      </w:r>
      <w:r>
        <w:t>охранительного режима, ограничении учебн</w:t>
      </w:r>
      <w:r>
        <w:t>ой нагрузки, использования методов, приемов, 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коррекционно-педагогического воздействия, своевременной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proofErr w:type="gramEnd"/>
      <w:r>
        <w:rPr>
          <w:spacing w:val="1"/>
        </w:rPr>
        <w:t xml:space="preserve"> </w:t>
      </w:r>
      <w:r>
        <w:t>умственного</w:t>
      </w:r>
      <w:r>
        <w:rPr>
          <w:spacing w:val="5"/>
        </w:rPr>
        <w:t xml:space="preserve"> </w:t>
      </w:r>
      <w:r>
        <w:t>развития.</w:t>
      </w:r>
    </w:p>
    <w:p w:rsidR="00E9041D" w:rsidRDefault="002C64FE">
      <w:pPr>
        <w:pStyle w:val="a3"/>
        <w:ind w:right="111"/>
      </w:pPr>
      <w:r>
        <w:t>Программа отражает содержание обучения предмету «Литературное чтение» с учетом особых</w:t>
      </w:r>
      <w:r>
        <w:rPr>
          <w:spacing w:val="1"/>
        </w:rPr>
        <w:t xml:space="preserve"> </w:t>
      </w:r>
      <w:r>
        <w:t>об</w:t>
      </w:r>
      <w:r>
        <w:t>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пояснительной записки, учитывается в распределении учебного содержания по годам обучения и 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2"/>
        </w:rPr>
        <w:t xml:space="preserve"> </w:t>
      </w:r>
      <w:r>
        <w:t>планировании.</w:t>
      </w:r>
    </w:p>
    <w:p w:rsidR="00E9041D" w:rsidRDefault="002C64FE">
      <w:pPr>
        <w:pStyle w:val="a3"/>
        <w:ind w:right="110"/>
      </w:pPr>
      <w:r>
        <w:t>Объем учебного материала, изучаемого детьми данной категории в 1 классе, разбит на два</w:t>
      </w:r>
      <w:r>
        <w:rPr>
          <w:spacing w:val="1"/>
        </w:rPr>
        <w:t xml:space="preserve"> </w:t>
      </w:r>
      <w:r>
        <w:t xml:space="preserve">года. Для </w:t>
      </w:r>
      <w:proofErr w:type="gramStart"/>
      <w:r>
        <w:t>обучающихся</w:t>
      </w:r>
      <w:proofErr w:type="gramEnd"/>
      <w:r>
        <w:t xml:space="preserve"> с ЗПР 1 класс вы</w:t>
      </w:r>
      <w:r>
        <w:t>полняет функцию подготовительного и носит статус 1-ого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меньший</w:t>
      </w:r>
      <w:r>
        <w:rPr>
          <w:spacing w:val="60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предполагая</w:t>
      </w:r>
      <w:r>
        <w:rPr>
          <w:spacing w:val="-4"/>
        </w:rPr>
        <w:t xml:space="preserve"> </w:t>
      </w:r>
      <w:r>
        <w:t>довольно</w:t>
      </w:r>
      <w:r>
        <w:rPr>
          <w:spacing w:val="2"/>
        </w:rPr>
        <w:t xml:space="preserve"> </w:t>
      </w:r>
      <w:r>
        <w:t>длительный</w:t>
      </w:r>
      <w:r>
        <w:rPr>
          <w:spacing w:val="-3"/>
        </w:rPr>
        <w:t xml:space="preserve"> </w:t>
      </w:r>
      <w:r>
        <w:t>пропедевтический</w:t>
      </w:r>
      <w:r>
        <w:rPr>
          <w:spacing w:val="3"/>
        </w:rPr>
        <w:t xml:space="preserve"> </w:t>
      </w:r>
      <w:r>
        <w:t>период.</w:t>
      </w:r>
    </w:p>
    <w:p w:rsidR="00E9041D" w:rsidRDefault="002C64FE">
      <w:pPr>
        <w:pStyle w:val="a3"/>
        <w:ind w:right="111"/>
      </w:pPr>
      <w:r>
        <w:t>Овладение учебным предметом «Литературное чтение</w:t>
      </w:r>
      <w:r>
        <w:t>» представляет сложность для учащихся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непониманием</w:t>
      </w:r>
      <w:r>
        <w:rPr>
          <w:spacing w:val="1"/>
        </w:rPr>
        <w:t xml:space="preserve"> </w:t>
      </w:r>
      <w:r>
        <w:t>содержания звучащей речи, бедностью словаря, трудностями порождения связного высказывания,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proofErr w:type="spellStart"/>
      <w:r>
        <w:t>несформированностью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 xml:space="preserve">Соответственно, уровень готовности осваивать образовательные программы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 оказаться очень разным, поэтому содержание программы предполагает повторение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изученног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классе,</w:t>
      </w:r>
      <w:r>
        <w:rPr>
          <w:spacing w:val="5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четверть.</w:t>
      </w:r>
    </w:p>
    <w:p w:rsidR="00E9041D" w:rsidRDefault="002C64FE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высказывать собственное мнен</w:t>
      </w:r>
      <w:r>
        <w:t>ие, строить монолог в соответствии с речевой задачей, работать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3"/>
        </w:rPr>
        <w:t xml:space="preserve"> </w:t>
      </w:r>
      <w:r>
        <w:t>справочниках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энциклопедиях.</w:t>
      </w:r>
    </w:p>
    <w:p w:rsidR="00E9041D" w:rsidRDefault="002C64FE">
      <w:pPr>
        <w:pStyle w:val="a3"/>
        <w:ind w:right="111" w:firstLine="772"/>
      </w:pPr>
      <w:r>
        <w:t>«Литературное чтение» — один из основных предметов в обучении младших школьников. Он</w:t>
      </w:r>
      <w:r>
        <w:rPr>
          <w:spacing w:val="-57"/>
        </w:rPr>
        <w:t xml:space="preserve"> </w:t>
      </w:r>
      <w:r>
        <w:t xml:space="preserve">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</w:t>
      </w:r>
      <w:r>
        <w:rPr>
          <w:spacing w:val="1"/>
        </w:rPr>
        <w:t xml:space="preserve"> </w:t>
      </w:r>
      <w:r>
        <w:t>художественной литературы и способствует общему развитию ребёнка, его духовно-н</w:t>
      </w:r>
      <w:r>
        <w:t>равственному и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-6"/>
        </w:rPr>
        <w:t xml:space="preserve"> </w:t>
      </w:r>
      <w:r>
        <w:t>воспитанию.</w:t>
      </w:r>
    </w:p>
    <w:p w:rsidR="00E9041D" w:rsidRDefault="002C64FE">
      <w:pPr>
        <w:pStyle w:val="a3"/>
        <w:ind w:right="106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</w:t>
      </w:r>
      <w:r>
        <w:t>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 справочным аппаратом учебника, находить информацию в словарях, справочниках и</w:t>
      </w:r>
      <w:r>
        <w:rPr>
          <w:spacing w:val="1"/>
        </w:rPr>
        <w:t xml:space="preserve"> </w:t>
      </w:r>
      <w:r>
        <w:t>энциклопедиях.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творческих</w:t>
      </w:r>
      <w:r>
        <w:rPr>
          <w:spacing w:val="32"/>
        </w:rPr>
        <w:t xml:space="preserve"> </w:t>
      </w:r>
      <w:r>
        <w:t>способностей,</w:t>
      </w:r>
      <w:r>
        <w:rPr>
          <w:spacing w:val="33"/>
        </w:rPr>
        <w:t xml:space="preserve"> </w:t>
      </w:r>
      <w:r>
        <w:t>основным</w:t>
      </w:r>
      <w:r>
        <w:rPr>
          <w:spacing w:val="33"/>
        </w:rPr>
        <w:t xml:space="preserve"> </w:t>
      </w:r>
      <w:r>
        <w:t>каналом</w:t>
      </w:r>
      <w:r>
        <w:rPr>
          <w:spacing w:val="38"/>
        </w:rPr>
        <w:t xml:space="preserve"> </w:t>
      </w:r>
      <w:r>
        <w:t>социализации</w:t>
      </w:r>
      <w:r>
        <w:rPr>
          <w:spacing w:val="33"/>
        </w:rPr>
        <w:t xml:space="preserve"> </w:t>
      </w:r>
      <w:r>
        <w:t>личности.</w:t>
      </w:r>
    </w:p>
    <w:p w:rsidR="00E9041D" w:rsidRDefault="002C64FE">
      <w:pPr>
        <w:pStyle w:val="a3"/>
        <w:spacing w:line="237" w:lineRule="auto"/>
        <w:ind w:right="119" w:firstLine="0"/>
      </w:pPr>
      <w:r>
        <w:t>«Литературное чтение» как учебный предмет в начальной школе имеет большое значение в решении</w:t>
      </w:r>
      <w:r>
        <w:rPr>
          <w:spacing w:val="1"/>
        </w:rPr>
        <w:t xml:space="preserve"> </w:t>
      </w:r>
      <w:r>
        <w:t>задач не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E9041D" w:rsidRDefault="002C64FE">
      <w:pPr>
        <w:pStyle w:val="a3"/>
        <w:spacing w:before="4" w:line="237" w:lineRule="auto"/>
        <w:ind w:right="118"/>
      </w:pPr>
      <w:r>
        <w:t>Курс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решает множество</w:t>
      </w:r>
      <w:r>
        <w:rPr>
          <w:spacing w:val="1"/>
        </w:rPr>
        <w:t xml:space="preserve"> </w:t>
      </w:r>
      <w:r>
        <w:t>важнейших задач</w:t>
      </w:r>
      <w:r>
        <w:rPr>
          <w:spacing w:val="1"/>
        </w:rPr>
        <w:t xml:space="preserve"> </w:t>
      </w:r>
      <w:r>
        <w:t>началь</w:t>
      </w:r>
      <w:r>
        <w:t>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 к успешному</w:t>
      </w:r>
      <w:r>
        <w:rPr>
          <w:spacing w:val="-8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школе.</w:t>
      </w:r>
    </w:p>
    <w:p w:rsidR="00E9041D" w:rsidRDefault="00E9041D">
      <w:pPr>
        <w:spacing w:line="237" w:lineRule="auto"/>
        <w:sectPr w:rsidR="00E9041D">
          <w:type w:val="continuous"/>
          <w:pgSz w:w="11900" w:h="16840"/>
          <w:pgMar w:top="780" w:right="440" w:bottom="280" w:left="740" w:header="720" w:footer="720" w:gutter="0"/>
          <w:cols w:space="720"/>
        </w:sectPr>
      </w:pPr>
    </w:p>
    <w:p w:rsidR="00E9041D" w:rsidRDefault="002C64FE">
      <w:pPr>
        <w:pStyle w:val="a3"/>
        <w:spacing w:before="76" w:line="272" w:lineRule="exact"/>
        <w:ind w:left="825" w:firstLine="0"/>
      </w:pPr>
      <w:r>
        <w:lastRenderedPageBreak/>
        <w:t>Основными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являются: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071"/>
        </w:tabs>
        <w:ind w:right="113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обеспечивающих умение работать с разными видами текстов; развитие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 и книге; формирование читательского кругозора и приобретение оп</w:t>
      </w:r>
      <w:r>
        <w:rPr>
          <w:sz w:val="24"/>
        </w:rPr>
        <w:t>ыта в выборе книг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244"/>
        </w:tabs>
        <w:ind w:right="109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 при чтении художественных произведений; формирование эстетического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понимат</w:t>
      </w:r>
      <w:r>
        <w:rPr>
          <w:sz w:val="24"/>
        </w:rPr>
        <w:t>ь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095"/>
        </w:tabs>
        <w:ind w:firstLine="71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 формирование нравственных представлений о добре, дружбе, правде и ответственности;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интереса и уважения к отечественной культуре и культуре народов 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стран.</w:t>
      </w:r>
    </w:p>
    <w:p w:rsidR="00E9041D" w:rsidRDefault="002C64FE">
      <w:pPr>
        <w:pStyle w:val="a3"/>
        <w:spacing w:line="242" w:lineRule="auto"/>
        <w:ind w:right="116" w:firstLine="902"/>
      </w:pPr>
      <w:r>
        <w:t>С учетом особых образовательных потребностей детей с ЗПР (вариант 7.2) обозначенные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 xml:space="preserve">программе </w:t>
      </w:r>
      <w:proofErr w:type="gramStart"/>
      <w:r>
        <w:t>конкретизируются</w:t>
      </w:r>
      <w:proofErr w:type="gramEnd"/>
      <w:r>
        <w:t xml:space="preserve"> и</w:t>
      </w:r>
      <w:r>
        <w:rPr>
          <w:spacing w:val="4"/>
        </w:rPr>
        <w:t xml:space="preserve"> </w:t>
      </w:r>
      <w:r>
        <w:t>планируется</w:t>
      </w:r>
      <w:r>
        <w:rPr>
          <w:spacing w:val="4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через: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004"/>
        </w:tabs>
        <w:ind w:right="104" w:firstLine="710"/>
        <w:rPr>
          <w:sz w:val="24"/>
        </w:rPr>
      </w:pPr>
      <w:proofErr w:type="gramStart"/>
      <w:r>
        <w:rPr>
          <w:sz w:val="24"/>
        </w:rPr>
        <w:t>организацию процесса обучения с учетом специфики усвоения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с ЗПР с учетом темпа учебной работы «пошаговом» предъявлении материала, опору на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слуховую,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кинестетическую,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181"/>
        </w:tabs>
        <w:ind w:right="112" w:firstLine="71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970"/>
        </w:tabs>
        <w:spacing w:line="274" w:lineRule="exact"/>
        <w:ind w:left="969" w:right="0" w:hanging="145"/>
        <w:rPr>
          <w:sz w:val="24"/>
        </w:rPr>
      </w:pPr>
      <w:r>
        <w:rPr>
          <w:sz w:val="24"/>
        </w:rPr>
        <w:t>профилактику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школьной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013"/>
        </w:tabs>
        <w:spacing w:line="237" w:lineRule="auto"/>
        <w:ind w:firstLine="710"/>
        <w:rPr>
          <w:sz w:val="24"/>
        </w:rPr>
      </w:pPr>
      <w:r>
        <w:rPr>
          <w:sz w:val="24"/>
        </w:rPr>
        <w:t xml:space="preserve">постоянный (пошаговый) мониторинг результативности образования 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 компетенции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психофизического развития;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994"/>
        </w:tabs>
        <w:spacing w:before="4"/>
        <w:ind w:right="112" w:firstLine="710"/>
        <w:rPr>
          <w:sz w:val="24"/>
        </w:rPr>
      </w:pPr>
      <w:r>
        <w:rPr>
          <w:sz w:val="24"/>
        </w:rPr>
        <w:t xml:space="preserve">обеспечение непрерывного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становлени</w:t>
      </w:r>
      <w:r>
        <w:rPr>
          <w:sz w:val="24"/>
        </w:rPr>
        <w:t>ем учебно-познавательной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066"/>
        </w:tabs>
        <w:spacing w:line="242" w:lineRule="auto"/>
        <w:ind w:right="119" w:firstLine="710"/>
        <w:jc w:val="left"/>
        <w:rPr>
          <w:sz w:val="24"/>
        </w:rPr>
      </w:pPr>
      <w:r>
        <w:rPr>
          <w:sz w:val="24"/>
        </w:rPr>
        <w:t>постоянное</w:t>
      </w:r>
      <w:r>
        <w:rPr>
          <w:spacing w:val="26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076"/>
        </w:tabs>
        <w:spacing w:line="242" w:lineRule="auto"/>
        <w:ind w:right="108" w:firstLine="710"/>
        <w:jc w:val="left"/>
        <w:rPr>
          <w:sz w:val="24"/>
        </w:rPr>
      </w:pPr>
      <w:r>
        <w:rPr>
          <w:sz w:val="24"/>
        </w:rPr>
        <w:t>постоянную</w:t>
      </w:r>
      <w:r>
        <w:rPr>
          <w:spacing w:val="4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43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46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033"/>
        </w:tabs>
        <w:spacing w:line="242" w:lineRule="auto"/>
        <w:ind w:right="124" w:firstLine="710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5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новые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действительностью;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970"/>
        </w:tabs>
        <w:spacing w:line="271" w:lineRule="exact"/>
        <w:ind w:left="969" w:right="0" w:hanging="145"/>
        <w:jc w:val="left"/>
        <w:rPr>
          <w:sz w:val="24"/>
        </w:rPr>
      </w:pPr>
      <w:r>
        <w:rPr>
          <w:sz w:val="24"/>
        </w:rPr>
        <w:t>постоянную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138"/>
        </w:tabs>
        <w:spacing w:line="237" w:lineRule="auto"/>
        <w:ind w:right="118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1090"/>
        </w:tabs>
        <w:ind w:right="110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сверстниками, с взрослыми), формирование навыков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E9041D" w:rsidRDefault="002C64FE">
      <w:pPr>
        <w:pStyle w:val="a4"/>
        <w:numPr>
          <w:ilvl w:val="0"/>
          <w:numId w:val="2"/>
        </w:numPr>
        <w:tabs>
          <w:tab w:val="left" w:pos="970"/>
        </w:tabs>
        <w:ind w:firstLine="710"/>
        <w:rPr>
          <w:sz w:val="24"/>
        </w:rPr>
      </w:pPr>
      <w:r>
        <w:rPr>
          <w:sz w:val="24"/>
        </w:rPr>
        <w:t>педагогическую поддержку, направленную на формирование способности к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E9041D" w:rsidRDefault="002C64FE">
      <w:pPr>
        <w:pStyle w:val="a3"/>
        <w:ind w:right="117"/>
      </w:pPr>
      <w:r>
        <w:t>-обеспечение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 школы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ресурсов семьи для формирования социально активной позиции, нравственных и общекультурных</w:t>
      </w:r>
      <w:r>
        <w:rPr>
          <w:spacing w:val="1"/>
        </w:rPr>
        <w:t xml:space="preserve"> </w:t>
      </w:r>
      <w:r>
        <w:t>ценностей).</w:t>
      </w:r>
    </w:p>
    <w:p w:rsidR="00E9041D" w:rsidRDefault="00E9041D">
      <w:pPr>
        <w:sectPr w:rsidR="00E9041D">
          <w:footerReference w:type="default" r:id="rId7"/>
          <w:pgSz w:w="11900" w:h="16840"/>
          <w:pgMar w:top="1160" w:right="440" w:bottom="1200" w:left="740" w:header="0" w:footer="1008" w:gutter="0"/>
          <w:pgNumType w:start="2"/>
          <w:cols w:space="720"/>
        </w:sectPr>
      </w:pPr>
    </w:p>
    <w:p w:rsidR="00E9041D" w:rsidRDefault="002C64FE">
      <w:pPr>
        <w:pStyle w:val="a4"/>
        <w:numPr>
          <w:ilvl w:val="0"/>
          <w:numId w:val="2"/>
        </w:numPr>
        <w:tabs>
          <w:tab w:val="left" w:pos="1004"/>
        </w:tabs>
        <w:spacing w:before="71"/>
        <w:ind w:right="108" w:firstLine="710"/>
        <w:rPr>
          <w:sz w:val="24"/>
        </w:rPr>
      </w:pPr>
      <w:r>
        <w:rPr>
          <w:sz w:val="24"/>
        </w:rPr>
        <w:lastRenderedPageBreak/>
        <w:t>использование современных педагогических 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технологии,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E9041D" w:rsidRDefault="002C64FE">
      <w:pPr>
        <w:pStyle w:val="a3"/>
        <w:spacing w:line="242" w:lineRule="auto"/>
        <w:ind w:right="11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потребностям.</w:t>
      </w:r>
    </w:p>
    <w:p w:rsidR="00E9041D" w:rsidRDefault="002C64FE">
      <w:pPr>
        <w:pStyle w:val="a3"/>
        <w:ind w:right="116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</w:t>
      </w:r>
      <w:r>
        <w:t>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 справочным аппаратом учебника, находить информацию в словарях, справочниках и</w:t>
      </w:r>
      <w:r>
        <w:rPr>
          <w:spacing w:val="1"/>
        </w:rPr>
        <w:t xml:space="preserve"> </w:t>
      </w:r>
      <w:r>
        <w:t>энциклопедиях.</w:t>
      </w:r>
    </w:p>
    <w:p w:rsidR="00E9041D" w:rsidRDefault="002C64FE">
      <w:pPr>
        <w:pStyle w:val="a3"/>
        <w:spacing w:line="237" w:lineRule="auto"/>
        <w:ind w:right="122"/>
      </w:pPr>
      <w:r>
        <w:t>Рабочая программа направлена на реализацию средствами предмета «Литературное чтение»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before="2" w:line="275" w:lineRule="exact"/>
        <w:ind w:left="1531" w:right="0"/>
        <w:rPr>
          <w:sz w:val="24"/>
        </w:rPr>
      </w:pPr>
      <w:r>
        <w:rPr>
          <w:sz w:val="24"/>
        </w:rPr>
        <w:t>формировать фонематическое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синтез;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line="242" w:lineRule="auto"/>
        <w:ind w:right="115" w:firstLine="710"/>
        <w:rPr>
          <w:sz w:val="24"/>
        </w:rPr>
      </w:pPr>
      <w:r>
        <w:rPr>
          <w:sz w:val="24"/>
        </w:rPr>
        <w:t>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(сознательного,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беглого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себя);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line="242" w:lineRule="auto"/>
        <w:ind w:right="117" w:firstLine="710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z w:val="24"/>
        </w:rPr>
        <w:t>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чтении;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ind w:right="12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ind w:right="11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 и воссоздающее 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корригировать отклонения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line="242" w:lineRule="auto"/>
        <w:ind w:right="121" w:firstLine="710"/>
        <w:rPr>
          <w:sz w:val="24"/>
        </w:rPr>
      </w:pPr>
      <w:r>
        <w:rPr>
          <w:sz w:val="24"/>
        </w:rPr>
        <w:t>преодолевать недостатк</w:t>
      </w:r>
      <w:r>
        <w:rPr>
          <w:sz w:val="24"/>
        </w:rPr>
        <w:t xml:space="preserve">и в развитии речи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формировать речевые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навыки;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line="242" w:lineRule="auto"/>
        <w:ind w:right="118" w:firstLine="710"/>
        <w:rPr>
          <w:sz w:val="24"/>
        </w:rPr>
      </w:pPr>
      <w:r>
        <w:rPr>
          <w:sz w:val="24"/>
        </w:rPr>
        <w:t>развивать и расширять представления об окружающем мире, обогащать чувственный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line="271" w:lineRule="exact"/>
        <w:ind w:left="1531" w:right="0"/>
        <w:rPr>
          <w:sz w:val="24"/>
        </w:rPr>
      </w:pPr>
      <w:r>
        <w:rPr>
          <w:sz w:val="24"/>
        </w:rPr>
        <w:t>прививать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чтению;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ind w:right="111" w:firstLine="710"/>
        <w:rPr>
          <w:sz w:val="24"/>
        </w:rPr>
      </w:pPr>
      <w:r>
        <w:rPr>
          <w:sz w:val="24"/>
        </w:rPr>
        <w:t>формировать приемы умственной деятельности, необходимые для овладения 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обобщения);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ind w:right="116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E9041D" w:rsidRDefault="002C64FE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line="242" w:lineRule="auto"/>
        <w:ind w:right="118" w:firstLine="710"/>
        <w:rPr>
          <w:sz w:val="24"/>
        </w:rPr>
      </w:pPr>
      <w:r>
        <w:rPr>
          <w:sz w:val="24"/>
        </w:rPr>
        <w:t>содействовать достижению 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9041D" w:rsidRDefault="002C64FE">
      <w:pPr>
        <w:pStyle w:val="a3"/>
        <w:spacing w:line="242" w:lineRule="auto"/>
        <w:ind w:right="1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предмета: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spacing w:line="242" w:lineRule="auto"/>
        <w:ind w:firstLine="710"/>
        <w:rPr>
          <w:sz w:val="24"/>
        </w:rPr>
      </w:pPr>
      <w:r>
        <w:rPr>
          <w:sz w:val="24"/>
        </w:rPr>
        <w:t>развивать у учащихся способность воспринимать художественное произведение,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прочитанное;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spacing w:line="242" w:lineRule="auto"/>
        <w:ind w:right="121" w:firstLine="71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 средства язы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образное мышление;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ind w:right="11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ассоциативное мышление;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spacing w:line="237" w:lineRule="auto"/>
        <w:ind w:right="125" w:firstLine="710"/>
        <w:rPr>
          <w:sz w:val="24"/>
        </w:rPr>
      </w:pPr>
      <w:r>
        <w:rPr>
          <w:sz w:val="24"/>
        </w:rPr>
        <w:t>развивать поэтический слух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 опыт 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вкус;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ind w:right="12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spacing w:line="242" w:lineRule="auto"/>
        <w:ind w:right="110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E9041D" w:rsidRDefault="00E9041D">
      <w:pPr>
        <w:spacing w:line="242" w:lineRule="auto"/>
        <w:jc w:val="both"/>
        <w:rPr>
          <w:sz w:val="24"/>
        </w:rPr>
        <w:sectPr w:rsidR="00E9041D">
          <w:pgSz w:w="11900" w:h="16840"/>
          <w:pgMar w:top="1160" w:right="440" w:bottom="1200" w:left="740" w:header="0" w:footer="1008" w:gutter="0"/>
          <w:cols w:space="720"/>
        </w:sectPr>
      </w:pP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spacing w:before="73" w:line="237" w:lineRule="auto"/>
        <w:ind w:right="118" w:firstLine="710"/>
        <w:rPr>
          <w:sz w:val="24"/>
        </w:rPr>
      </w:pPr>
      <w:r>
        <w:rPr>
          <w:sz w:val="24"/>
        </w:rPr>
        <w:lastRenderedPageBreak/>
        <w:t>формировать эстетическое отношение ребёнка к жизни, приобщая его к 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spacing w:before="6" w:line="237" w:lineRule="auto"/>
        <w:ind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творчеству;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spacing w:before="6" w:line="237" w:lineRule="auto"/>
        <w:ind w:right="116" w:firstLine="710"/>
        <w:rPr>
          <w:sz w:val="24"/>
        </w:rPr>
      </w:pPr>
      <w:r>
        <w:rPr>
          <w:sz w:val="24"/>
        </w:rPr>
        <w:t>создавать условия для формирования потребности в 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z w:val="24"/>
        </w:rPr>
        <w:t>;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spacing w:before="4"/>
        <w:ind w:right="115" w:firstLine="710"/>
        <w:rPr>
          <w:sz w:val="24"/>
        </w:rPr>
      </w:pPr>
      <w:r>
        <w:rPr>
          <w:sz w:val="24"/>
        </w:rPr>
        <w:t>расширять кругозор детей через чтение книг различных жанров,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spacing w:line="242" w:lineRule="auto"/>
        <w:ind w:right="115" w:firstLine="710"/>
        <w:rPr>
          <w:sz w:val="24"/>
        </w:rPr>
      </w:pPr>
      <w:r>
        <w:rPr>
          <w:sz w:val="24"/>
        </w:rPr>
        <w:t>обеспечивать развитие речи школьников, формировать навык чтения и 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E9041D" w:rsidRDefault="002C64FE">
      <w:pPr>
        <w:pStyle w:val="a4"/>
        <w:numPr>
          <w:ilvl w:val="1"/>
          <w:numId w:val="1"/>
        </w:numPr>
        <w:tabs>
          <w:tab w:val="left" w:pos="2238"/>
        </w:tabs>
        <w:spacing w:line="242" w:lineRule="auto"/>
        <w:ind w:left="825" w:right="111" w:firstLine="720"/>
        <w:rPr>
          <w:sz w:val="24"/>
        </w:rPr>
      </w:pPr>
      <w:r>
        <w:rPr>
          <w:sz w:val="24"/>
        </w:rPr>
        <w:t xml:space="preserve">работать с различными типами текстов, в том числе </w:t>
      </w:r>
      <w:proofErr w:type="gramStart"/>
      <w:r>
        <w:rPr>
          <w:sz w:val="24"/>
        </w:rPr>
        <w:t>научно-познавательным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7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8"/>
          <w:sz w:val="24"/>
        </w:rPr>
        <w:t xml:space="preserve"> </w:t>
      </w:r>
      <w:r>
        <w:rPr>
          <w:sz w:val="24"/>
        </w:rPr>
        <w:t>весомый</w:t>
      </w:r>
      <w:r>
        <w:rPr>
          <w:spacing w:val="8"/>
          <w:sz w:val="24"/>
        </w:rPr>
        <w:t xml:space="preserve"> </w:t>
      </w:r>
      <w:r>
        <w:rPr>
          <w:sz w:val="24"/>
        </w:rPr>
        <w:t>вклад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общую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систему</w:t>
      </w:r>
    </w:p>
    <w:p w:rsidR="00E9041D" w:rsidRDefault="002C64FE">
      <w:pPr>
        <w:pStyle w:val="a3"/>
        <w:spacing w:line="242" w:lineRule="auto"/>
        <w:ind w:right="120" w:firstLine="0"/>
      </w:pP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proofErr w:type="gramStart"/>
      <w:r>
        <w:t>направленную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E9041D" w:rsidRDefault="002C64FE">
      <w:pPr>
        <w:pStyle w:val="a3"/>
        <w:spacing w:line="242" w:lineRule="auto"/>
        <w:ind w:right="106"/>
      </w:pPr>
      <w:r>
        <w:t>«Литературное чтение» как систематический курс начинается с 1 класса сразу после обучения</w:t>
      </w:r>
      <w:r>
        <w:rPr>
          <w:spacing w:val="1"/>
        </w:rPr>
        <w:t xml:space="preserve"> </w:t>
      </w:r>
      <w:r>
        <w:t>грамоте.</w:t>
      </w:r>
    </w:p>
    <w:p w:rsidR="00E9041D" w:rsidRDefault="002C64FE">
      <w:pPr>
        <w:pStyle w:val="a3"/>
        <w:spacing w:line="271" w:lineRule="exact"/>
        <w:ind w:left="825" w:firstLine="0"/>
      </w:pPr>
      <w:r>
        <w:t>Представлены</w:t>
      </w:r>
      <w:r>
        <w:rPr>
          <w:spacing w:val="-5"/>
        </w:rPr>
        <w:t xml:space="preserve"> </w:t>
      </w: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предмета.</w:t>
      </w:r>
    </w:p>
    <w:p w:rsidR="00E9041D" w:rsidRDefault="002C64FE">
      <w:pPr>
        <w:pStyle w:val="a3"/>
        <w:spacing w:line="237" w:lineRule="auto"/>
        <w:ind w:right="1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 разделы:</w:t>
      </w:r>
    </w:p>
    <w:p w:rsidR="00E9041D" w:rsidRDefault="002C64FE">
      <w:pPr>
        <w:pStyle w:val="a3"/>
        <w:ind w:right="106"/>
      </w:pPr>
      <w:proofErr w:type="spellStart"/>
      <w:r>
        <w:rPr>
          <w:b/>
        </w:rPr>
        <w:t>Аудирование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(слушание).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 последовательности</w:t>
      </w:r>
      <w:r>
        <w:rPr>
          <w:spacing w:val="-1"/>
        </w:rPr>
        <w:t xml:space="preserve"> </w:t>
      </w:r>
      <w:r>
        <w:t>событий.</w:t>
      </w:r>
    </w:p>
    <w:p w:rsidR="00E9041D" w:rsidRDefault="002C64FE">
      <w:pPr>
        <w:pStyle w:val="a3"/>
        <w:spacing w:line="242" w:lineRule="auto"/>
        <w:ind w:right="116"/>
      </w:pPr>
      <w:r>
        <w:rPr>
          <w:b/>
        </w:rPr>
        <w:t>Чте</w:t>
      </w:r>
      <w:r>
        <w:rPr>
          <w:b/>
        </w:rPr>
        <w:t xml:space="preserve">ние вслух. </w:t>
      </w:r>
      <w:r>
        <w:t xml:space="preserve">Постепенный переход от </w:t>
      </w:r>
      <w:proofErr w:type="gramStart"/>
      <w:r>
        <w:t>слогового</w:t>
      </w:r>
      <w:proofErr w:type="gramEnd"/>
      <w:r>
        <w:t xml:space="preserve"> к плавному осмысленному 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целыми</w:t>
      </w:r>
      <w:r>
        <w:rPr>
          <w:spacing w:val="3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вслух.</w:t>
      </w:r>
    </w:p>
    <w:p w:rsidR="00E9041D" w:rsidRDefault="002C64FE">
      <w:pPr>
        <w:pStyle w:val="a3"/>
        <w:tabs>
          <w:tab w:val="left" w:pos="579"/>
          <w:tab w:val="left" w:pos="1913"/>
          <w:tab w:val="left" w:pos="3467"/>
          <w:tab w:val="left" w:pos="5250"/>
          <w:tab w:val="left" w:pos="6003"/>
          <w:tab w:val="left" w:pos="7136"/>
          <w:tab w:val="left" w:pos="8196"/>
          <w:tab w:val="left" w:pos="9381"/>
        </w:tabs>
        <w:ind w:right="115"/>
        <w:jc w:val="right"/>
      </w:pPr>
      <w:r>
        <w:rPr>
          <w:b/>
        </w:rPr>
        <w:t xml:space="preserve">Говорение (культура речевого общения). </w:t>
      </w:r>
      <w:r>
        <w:t>Понимать вопросы, отвечать на них, выслушивать,</w:t>
      </w:r>
      <w:r>
        <w:rPr>
          <w:spacing w:val="-57"/>
        </w:rPr>
        <w:t xml:space="preserve"> </w:t>
      </w:r>
      <w:r>
        <w:t>не</w:t>
      </w:r>
      <w:r>
        <w:tab/>
        <w:t>перебивая,</w:t>
      </w:r>
      <w:r>
        <w:tab/>
        <w:t>собеседника.</w:t>
      </w:r>
      <w:r>
        <w:tab/>
        <w:t>Использование</w:t>
      </w:r>
      <w:r>
        <w:tab/>
        <w:t>норм</w:t>
      </w:r>
      <w:r>
        <w:tab/>
        <w:t>речевого</w:t>
      </w:r>
      <w:r>
        <w:tab/>
        <w:t>этике</w:t>
      </w:r>
      <w:r>
        <w:t>та.</w:t>
      </w:r>
      <w:r>
        <w:tab/>
        <w:t>Передача</w:t>
      </w:r>
      <w:r>
        <w:tab/>
        <w:t>содержания</w:t>
      </w:r>
      <w:r>
        <w:rPr>
          <w:spacing w:val="-57"/>
        </w:rPr>
        <w:t xml:space="preserve"> </w:t>
      </w:r>
      <w:r>
        <w:t>прослушанного.</w:t>
      </w:r>
      <w:r>
        <w:rPr>
          <w:spacing w:val="-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впечатлений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рассказе</w:t>
      </w:r>
      <w:r>
        <w:rPr>
          <w:spacing w:val="-3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повествование).</w:t>
      </w:r>
    </w:p>
    <w:p w:rsidR="00E9041D" w:rsidRDefault="002C64FE">
      <w:pPr>
        <w:pStyle w:val="a3"/>
        <w:ind w:right="116"/>
      </w:pPr>
      <w:r>
        <w:rPr>
          <w:b/>
        </w:rPr>
        <w:t xml:space="preserve">Круг детского чтения. </w:t>
      </w:r>
      <w:r>
        <w:t>Произведения устного народного творчества. Произведения классиков</w:t>
      </w:r>
      <w:r>
        <w:rPr>
          <w:spacing w:val="-57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с ЗПР.</w:t>
      </w:r>
    </w:p>
    <w:p w:rsidR="00E9041D" w:rsidRDefault="002C64FE">
      <w:pPr>
        <w:spacing w:line="237" w:lineRule="auto"/>
        <w:ind w:left="114" w:right="108" w:firstLine="710"/>
        <w:jc w:val="both"/>
        <w:rPr>
          <w:sz w:val="24"/>
        </w:rPr>
      </w:pPr>
      <w:r>
        <w:rPr>
          <w:b/>
          <w:sz w:val="24"/>
        </w:rPr>
        <w:t>Литературоведческая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пропедевтика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(практическое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речь. 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(колыбельные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загадки).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</w:p>
    <w:p w:rsidR="00E9041D" w:rsidRDefault="002C64FE">
      <w:pPr>
        <w:spacing w:line="237" w:lineRule="auto"/>
        <w:ind w:left="114" w:right="109" w:firstLine="710"/>
        <w:jc w:val="both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z w:val="24"/>
        </w:rPr>
        <w:t>, установление последовательности событий; создание собственного текста по 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к произведению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опыта.</w:t>
      </w:r>
    </w:p>
    <w:p w:rsidR="00E9041D" w:rsidRDefault="002C64FE">
      <w:pPr>
        <w:pStyle w:val="Heading1"/>
        <w:spacing w:before="7" w:line="272" w:lineRule="exact"/>
        <w:ind w:left="825"/>
        <w:jc w:val="both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E9041D" w:rsidRDefault="002C64FE">
      <w:pPr>
        <w:spacing w:line="272" w:lineRule="exact"/>
        <w:ind w:left="825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ЧИТАТЕЛЬСКОЙ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E9041D" w:rsidRDefault="002C64FE">
      <w:pPr>
        <w:pStyle w:val="a3"/>
        <w:spacing w:before="2"/>
        <w:ind w:right="106"/>
      </w:pP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(</w:t>
      </w:r>
      <w:proofErr w:type="spellStart"/>
      <w:r>
        <w:t>аудирование</w:t>
      </w:r>
      <w:proofErr w:type="spellEnd"/>
      <w:r>
        <w:t>).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Библиографическая культура. Работа с текстом художественного произведения. Работа с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популярным, учебным и другими</w:t>
      </w:r>
      <w:r>
        <w:t xml:space="preserve"> текстами. Умение говорить (культура речевого общения). Письмо</w:t>
      </w:r>
      <w:r>
        <w:rPr>
          <w:spacing w:val="1"/>
        </w:rPr>
        <w:t xml:space="preserve"> </w:t>
      </w:r>
      <w:r>
        <w:t>(культура письменной</w:t>
      </w:r>
      <w:r>
        <w:rPr>
          <w:spacing w:val="-2"/>
        </w:rPr>
        <w:t xml:space="preserve"> </w:t>
      </w:r>
      <w:r>
        <w:t>речи).</w:t>
      </w:r>
    </w:p>
    <w:p w:rsidR="00E9041D" w:rsidRDefault="002C64FE">
      <w:pPr>
        <w:pStyle w:val="a3"/>
        <w:spacing w:before="1"/>
        <w:ind w:right="10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60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E9041D" w:rsidRDefault="002C64FE">
      <w:pPr>
        <w:pStyle w:val="a3"/>
        <w:spacing w:line="274" w:lineRule="exact"/>
        <w:ind w:left="681" w:firstLine="0"/>
      </w:pP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материально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sectPr w:rsidR="00E9041D" w:rsidSect="00E9041D">
      <w:pgSz w:w="11900" w:h="16840"/>
      <w:pgMar w:top="1160" w:right="440" w:bottom="1200" w:left="740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FE" w:rsidRDefault="002C64FE" w:rsidP="00E9041D">
      <w:r>
        <w:separator/>
      </w:r>
    </w:p>
  </w:endnote>
  <w:endnote w:type="continuationSeparator" w:id="0">
    <w:p w:rsidR="002C64FE" w:rsidRDefault="002C64FE" w:rsidP="00E90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1D" w:rsidRDefault="00E9041D">
    <w:pPr>
      <w:pStyle w:val="a3"/>
      <w:spacing w:line="14" w:lineRule="auto"/>
      <w:ind w:left="0" w:firstLine="0"/>
      <w:jc w:val="left"/>
      <w:rPr>
        <w:sz w:val="20"/>
      </w:rPr>
    </w:pPr>
    <w:r w:rsidRPr="00E904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85pt;margin-top:780.55pt;width:11.6pt;height:13.05pt;z-index:-251658752;mso-position-horizontal-relative:page;mso-position-vertical-relative:page" filled="f" stroked="f">
          <v:textbox inset="0,0,0,0">
            <w:txbxContent>
              <w:p w:rsidR="00E9041D" w:rsidRDefault="00E9041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C64F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145A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FE" w:rsidRDefault="002C64FE" w:rsidP="00E9041D">
      <w:r>
        <w:separator/>
      </w:r>
    </w:p>
  </w:footnote>
  <w:footnote w:type="continuationSeparator" w:id="0">
    <w:p w:rsidR="002C64FE" w:rsidRDefault="002C64FE" w:rsidP="00E90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DA5"/>
    <w:multiLevelType w:val="hybridMultilevel"/>
    <w:tmpl w:val="94FE4238"/>
    <w:lvl w:ilvl="0" w:tplc="AF5E596E">
      <w:numFmt w:val="bullet"/>
      <w:lvlText w:val=""/>
      <w:lvlJc w:val="left"/>
      <w:pPr>
        <w:ind w:left="114" w:hanging="7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7E57B6">
      <w:numFmt w:val="bullet"/>
      <w:lvlText w:val=""/>
      <w:lvlJc w:val="left"/>
      <w:pPr>
        <w:ind w:left="834" w:hanging="69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ADEEAD6">
      <w:numFmt w:val="bullet"/>
      <w:lvlText w:val="•"/>
      <w:lvlJc w:val="left"/>
      <w:pPr>
        <w:ind w:left="1937" w:hanging="692"/>
      </w:pPr>
      <w:rPr>
        <w:rFonts w:hint="default"/>
        <w:lang w:val="ru-RU" w:eastAsia="en-US" w:bidi="ar-SA"/>
      </w:rPr>
    </w:lvl>
    <w:lvl w:ilvl="3" w:tplc="DBF4C23E">
      <w:numFmt w:val="bullet"/>
      <w:lvlText w:val="•"/>
      <w:lvlJc w:val="left"/>
      <w:pPr>
        <w:ind w:left="3035" w:hanging="692"/>
      </w:pPr>
      <w:rPr>
        <w:rFonts w:hint="default"/>
        <w:lang w:val="ru-RU" w:eastAsia="en-US" w:bidi="ar-SA"/>
      </w:rPr>
    </w:lvl>
    <w:lvl w:ilvl="4" w:tplc="6C5EA958">
      <w:numFmt w:val="bullet"/>
      <w:lvlText w:val="•"/>
      <w:lvlJc w:val="left"/>
      <w:pPr>
        <w:ind w:left="4133" w:hanging="692"/>
      </w:pPr>
      <w:rPr>
        <w:rFonts w:hint="default"/>
        <w:lang w:val="ru-RU" w:eastAsia="en-US" w:bidi="ar-SA"/>
      </w:rPr>
    </w:lvl>
    <w:lvl w:ilvl="5" w:tplc="4602232A">
      <w:numFmt w:val="bullet"/>
      <w:lvlText w:val="•"/>
      <w:lvlJc w:val="left"/>
      <w:pPr>
        <w:ind w:left="5230" w:hanging="692"/>
      </w:pPr>
      <w:rPr>
        <w:rFonts w:hint="default"/>
        <w:lang w:val="ru-RU" w:eastAsia="en-US" w:bidi="ar-SA"/>
      </w:rPr>
    </w:lvl>
    <w:lvl w:ilvl="6" w:tplc="5C46734E">
      <w:numFmt w:val="bullet"/>
      <w:lvlText w:val="•"/>
      <w:lvlJc w:val="left"/>
      <w:pPr>
        <w:ind w:left="6328" w:hanging="692"/>
      </w:pPr>
      <w:rPr>
        <w:rFonts w:hint="default"/>
        <w:lang w:val="ru-RU" w:eastAsia="en-US" w:bidi="ar-SA"/>
      </w:rPr>
    </w:lvl>
    <w:lvl w:ilvl="7" w:tplc="134ED4FE">
      <w:numFmt w:val="bullet"/>
      <w:lvlText w:val="•"/>
      <w:lvlJc w:val="left"/>
      <w:pPr>
        <w:ind w:left="7426" w:hanging="692"/>
      </w:pPr>
      <w:rPr>
        <w:rFonts w:hint="default"/>
        <w:lang w:val="ru-RU" w:eastAsia="en-US" w:bidi="ar-SA"/>
      </w:rPr>
    </w:lvl>
    <w:lvl w:ilvl="8" w:tplc="927AEE52">
      <w:numFmt w:val="bullet"/>
      <w:lvlText w:val="•"/>
      <w:lvlJc w:val="left"/>
      <w:pPr>
        <w:ind w:left="8523" w:hanging="692"/>
      </w:pPr>
      <w:rPr>
        <w:rFonts w:hint="default"/>
        <w:lang w:val="ru-RU" w:eastAsia="en-US" w:bidi="ar-SA"/>
      </w:rPr>
    </w:lvl>
  </w:abstractNum>
  <w:abstractNum w:abstractNumId="1">
    <w:nsid w:val="38B11826"/>
    <w:multiLevelType w:val="hybridMultilevel"/>
    <w:tmpl w:val="3D1481AC"/>
    <w:lvl w:ilvl="0" w:tplc="14FED75C">
      <w:numFmt w:val="bullet"/>
      <w:lvlText w:val="-"/>
      <w:lvlJc w:val="left"/>
      <w:pPr>
        <w:ind w:left="114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7A2E70">
      <w:numFmt w:val="bullet"/>
      <w:lvlText w:val="•"/>
      <w:lvlJc w:val="left"/>
      <w:pPr>
        <w:ind w:left="1179" w:hanging="246"/>
      </w:pPr>
      <w:rPr>
        <w:rFonts w:hint="default"/>
        <w:lang w:val="ru-RU" w:eastAsia="en-US" w:bidi="ar-SA"/>
      </w:rPr>
    </w:lvl>
    <w:lvl w:ilvl="2" w:tplc="C802AD16">
      <w:numFmt w:val="bullet"/>
      <w:lvlText w:val="•"/>
      <w:lvlJc w:val="left"/>
      <w:pPr>
        <w:ind w:left="2239" w:hanging="246"/>
      </w:pPr>
      <w:rPr>
        <w:rFonts w:hint="default"/>
        <w:lang w:val="ru-RU" w:eastAsia="en-US" w:bidi="ar-SA"/>
      </w:rPr>
    </w:lvl>
    <w:lvl w:ilvl="3" w:tplc="C35AFCAE">
      <w:numFmt w:val="bullet"/>
      <w:lvlText w:val="•"/>
      <w:lvlJc w:val="left"/>
      <w:pPr>
        <w:ind w:left="3299" w:hanging="246"/>
      </w:pPr>
      <w:rPr>
        <w:rFonts w:hint="default"/>
        <w:lang w:val="ru-RU" w:eastAsia="en-US" w:bidi="ar-SA"/>
      </w:rPr>
    </w:lvl>
    <w:lvl w:ilvl="4" w:tplc="21B8F67E">
      <w:numFmt w:val="bullet"/>
      <w:lvlText w:val="•"/>
      <w:lvlJc w:val="left"/>
      <w:pPr>
        <w:ind w:left="4359" w:hanging="246"/>
      </w:pPr>
      <w:rPr>
        <w:rFonts w:hint="default"/>
        <w:lang w:val="ru-RU" w:eastAsia="en-US" w:bidi="ar-SA"/>
      </w:rPr>
    </w:lvl>
    <w:lvl w:ilvl="5" w:tplc="E2325B82">
      <w:numFmt w:val="bullet"/>
      <w:lvlText w:val="•"/>
      <w:lvlJc w:val="left"/>
      <w:pPr>
        <w:ind w:left="5419" w:hanging="246"/>
      </w:pPr>
      <w:rPr>
        <w:rFonts w:hint="default"/>
        <w:lang w:val="ru-RU" w:eastAsia="en-US" w:bidi="ar-SA"/>
      </w:rPr>
    </w:lvl>
    <w:lvl w:ilvl="6" w:tplc="177A1D30">
      <w:numFmt w:val="bullet"/>
      <w:lvlText w:val="•"/>
      <w:lvlJc w:val="left"/>
      <w:pPr>
        <w:ind w:left="6479" w:hanging="246"/>
      </w:pPr>
      <w:rPr>
        <w:rFonts w:hint="default"/>
        <w:lang w:val="ru-RU" w:eastAsia="en-US" w:bidi="ar-SA"/>
      </w:rPr>
    </w:lvl>
    <w:lvl w:ilvl="7" w:tplc="1F626DCC">
      <w:numFmt w:val="bullet"/>
      <w:lvlText w:val="•"/>
      <w:lvlJc w:val="left"/>
      <w:pPr>
        <w:ind w:left="7539" w:hanging="246"/>
      </w:pPr>
      <w:rPr>
        <w:rFonts w:hint="default"/>
        <w:lang w:val="ru-RU" w:eastAsia="en-US" w:bidi="ar-SA"/>
      </w:rPr>
    </w:lvl>
    <w:lvl w:ilvl="8" w:tplc="9A065B8C">
      <w:numFmt w:val="bullet"/>
      <w:lvlText w:val="•"/>
      <w:lvlJc w:val="left"/>
      <w:pPr>
        <w:ind w:left="8599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041D"/>
    <w:rsid w:val="001145A2"/>
    <w:rsid w:val="002C64FE"/>
    <w:rsid w:val="00E9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4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041D"/>
    <w:pPr>
      <w:ind w:left="114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041D"/>
    <w:pPr>
      <w:ind w:left="144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9041D"/>
    <w:pPr>
      <w:ind w:left="114" w:right="114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90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2069</Words>
  <Characters>11795</Characters>
  <Application>Microsoft Office Word</Application>
  <DocSecurity>0</DocSecurity>
  <Lines>98</Lines>
  <Paragraphs>27</Paragraphs>
  <ScaleCrop>false</ScaleCrop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GAMER1</cp:lastModifiedBy>
  <cp:revision>3</cp:revision>
  <dcterms:created xsi:type="dcterms:W3CDTF">2024-09-08T09:56:00Z</dcterms:created>
  <dcterms:modified xsi:type="dcterms:W3CDTF">2024-09-08T09:56:00Z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