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862" w:rsidRPr="006B1862" w:rsidRDefault="006B1862" w:rsidP="006B1862">
      <w:pPr>
        <w:shd w:val="clear" w:color="auto" w:fill="FFFFFF"/>
        <w:spacing w:before="161" w:after="240" w:line="240" w:lineRule="auto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  <w:lang w:eastAsia="ru-RU"/>
        </w:rPr>
      </w:pPr>
      <w:r w:rsidRPr="006B1862"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  <w:lang w:eastAsia="ru-RU"/>
        </w:rPr>
        <w:t>Правила поведения во время осенних каникул</w:t>
      </w:r>
    </w:p>
    <w:p w:rsidR="006B1862" w:rsidRPr="006B1862" w:rsidRDefault="006B1862" w:rsidP="006B186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466975" cy="2057400"/>
            <wp:effectExtent l="19050" t="0" r="9525" b="0"/>
            <wp:docPr id="1" name="Рисунок 1" descr="http://sch14.pinsk.edu.by/be/sm_full.aspx?guid=85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14.pinsk.edu.by/be/sm_full.aspx?guid=855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Вот и наступили осенние каникулы, во время которых могут встретиться различные опасности. И чтобы их предотвратить, нужно знать несколько важных правил: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1. Соблюдай правила ПДД.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2. Соблюдай правила пожарной безопасности и обращения с электроприборами.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3. Соблюдай правила поведения в общественных местах.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4. Соблюдай правила личной безопасности на улице.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5. Соблюдай правила безопасности на льду.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6. Соблюдай правила поведения, когда ты один дома.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7. Соблюдай правила безопасности при обращении с животными.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 xml:space="preserve">8. Не играй с острыми, колющими и режущими, легковоспламеняющимися </w:t>
      </w:r>
      <w:proofErr w:type="spellStart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ивзрывоопасными</w:t>
      </w:r>
      <w:proofErr w:type="spellEnd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 xml:space="preserve"> предметами, огнестрельным и холодным </w:t>
      </w:r>
      <w:proofErr w:type="spellStart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оружием</w:t>
      </w:r>
      <w:proofErr w:type="gramStart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,б</w:t>
      </w:r>
      <w:proofErr w:type="gramEnd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оеприпасами</w:t>
      </w:r>
      <w:proofErr w:type="spellEnd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 xml:space="preserve">9. Не употребляй лекарственные препараты без назначения врача, </w:t>
      </w:r>
      <w:proofErr w:type="spellStart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наркотики</w:t>
      </w:r>
      <w:proofErr w:type="gramStart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,с</w:t>
      </w:r>
      <w:proofErr w:type="gramEnd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пиртные</w:t>
      </w:r>
      <w:proofErr w:type="spellEnd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 xml:space="preserve"> напитки, не кури и не нюхай токсические вещества.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                                       </w:t>
      </w:r>
      <w:r w:rsidRPr="006B1862">
        <w:rPr>
          <w:rFonts w:ascii="Helvetica" w:eastAsia="Times New Roman" w:hAnsi="Helvetica" w:cs="Helvetica"/>
          <w:color w:val="993300"/>
          <w:sz w:val="29"/>
          <w:szCs w:val="29"/>
          <w:lang w:eastAsia="ru-RU"/>
        </w:rPr>
        <w:t>    Правила дорожного движения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1. Проходи по тротуару только с правой стороны. Если нет тротуара, иди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по левому краю дороги, навстречу движению транспорта.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2. Дорогу переходи в том месте, где указана пешеходная дорожка или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установлен светофор. Дорогу переходи на зелёный свет.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3. Когда переходишь дорогу, смотри сначала налево, потом на право.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4. Если нет светофора, переходи дорогу на перекрёстке. Пересекать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улицу надо прямо, а не наискось.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5. Не переходи дорогу перед близко идущим транспортом.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lastRenderedPageBreak/>
        <w:t>6. На проезжей части игры строго запрещены.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7.Не выезжай на проезжую часть на велосипеде.</w:t>
      </w:r>
      <w:r w:rsidRPr="006B186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                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lang w:eastAsia="ru-RU"/>
        </w:rPr>
        <w:t> </w:t>
      </w:r>
      <w:r w:rsidRPr="006B1862">
        <w:rPr>
          <w:rFonts w:ascii="Helvetica" w:eastAsia="Times New Roman" w:hAnsi="Helvetica" w:cs="Helvetica"/>
          <w:color w:val="993300"/>
          <w:lang w:eastAsia="ru-RU"/>
        </w:rPr>
        <w:t>Правила поведения в общественных местах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1. На улице громко разговаривать, кричать, смеяться неприлично.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2. Нельзя сорить на улице: грызть семечки, бросать бумажки, конфетные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обёртки, огрызки от яблок.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 xml:space="preserve">3. Во время посещения кинотеатра не надо шуметь, бегать, </w:t>
      </w:r>
      <w:proofErr w:type="spellStart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затеватьигры</w:t>
      </w:r>
      <w:proofErr w:type="spellEnd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4. Во время просмотра кинофильма неприлично мешать зрителям,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хлопать стульями, свистеть, топать.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 xml:space="preserve">5. При входе в зал и при выходе не надо спешить, </w:t>
      </w:r>
      <w:proofErr w:type="spellStart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толкаться</w:t>
      </w:r>
      <w:proofErr w:type="gramStart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.Б</w:t>
      </w:r>
      <w:proofErr w:type="gramEnd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удьте</w:t>
      </w:r>
      <w:proofErr w:type="spellEnd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 xml:space="preserve"> вежливы.</w:t>
      </w:r>
    </w:p>
    <w:p w:rsidR="006B1862" w:rsidRPr="006B1862" w:rsidRDefault="006B1862" w:rsidP="006B186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B1862">
        <w:rPr>
          <w:rFonts w:ascii="Helvetica" w:eastAsia="Times New Roman" w:hAnsi="Helvetica" w:cs="Helvetica"/>
          <w:color w:val="993300"/>
          <w:lang w:eastAsia="ru-RU"/>
        </w:rPr>
        <w:t>Правила личной безопасности на улице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 xml:space="preserve">1. Если на улице кто-то идёт и бежит за тобой, а до дома далеко, беги </w:t>
      </w:r>
      <w:proofErr w:type="spellStart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вближайшее</w:t>
      </w:r>
      <w:proofErr w:type="spellEnd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 xml:space="preserve"> людное место: к магазину, автобусной остановке.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 xml:space="preserve">2. Если незнакомые взрослые пытаются увести тебя </w:t>
      </w:r>
      <w:proofErr w:type="spellStart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силой</w:t>
      </w:r>
      <w:proofErr w:type="gramStart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,с</w:t>
      </w:r>
      <w:proofErr w:type="gramEnd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опротивляйся</w:t>
      </w:r>
      <w:proofErr w:type="spellEnd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, кричи, зови на помощь: “Помогите! Меня уводит незнакомый человек!”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3. </w:t>
      </w: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Не соглашай ни на какие предложения незнакомых взрослых.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 xml:space="preserve">4. Никуда не ходи с незнакомыми взрослыми и не садись с ними </w:t>
      </w:r>
      <w:proofErr w:type="spellStart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вмашину</w:t>
      </w:r>
      <w:proofErr w:type="spellEnd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5. Никогда не хвастайся тем, что у твоих взрослых много денег.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 xml:space="preserve">6. Не приглашай домой незнакомых ребят, если дома нет никого </w:t>
      </w:r>
      <w:proofErr w:type="spellStart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извзрослых</w:t>
      </w:r>
      <w:proofErr w:type="spellEnd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7. Не играй с наступлением темноты.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          </w:t>
      </w:r>
      <w:r w:rsidRPr="006B1862">
        <w:rPr>
          <w:rFonts w:ascii="Helvetica" w:eastAsia="Times New Roman" w:hAnsi="Helvetica" w:cs="Helvetica"/>
          <w:color w:val="993300"/>
          <w:sz w:val="29"/>
          <w:szCs w:val="29"/>
          <w:lang w:eastAsia="ru-RU"/>
        </w:rPr>
        <w:t> Правила пожарной безопасности и обращения с электроприборами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Запрещается: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1. Бросать горящие спички, окурки в помещениях.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2. Небрежно, беспечно обращаться огнём, выбрасывать горящую золу вблизи строений.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3. Оставлять открытыми двери печей, каминов.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4. Включать в одну розетку большое количество потребителей тока.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5. Использовать неисправную аппаратуру и приборы.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 xml:space="preserve">6. Пользоваться повреждёнными розетками. </w:t>
      </w:r>
      <w:proofErr w:type="spellStart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Пользоватьсяэлектрическими</w:t>
      </w:r>
      <w:proofErr w:type="spellEnd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 xml:space="preserve"> утюгами, плитками, чайниками без подставок </w:t>
      </w:r>
      <w:proofErr w:type="spellStart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изнесгораемых</w:t>
      </w:r>
      <w:proofErr w:type="spellEnd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 xml:space="preserve"> материалов.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7. Пользоваться электрошнурами и проводами с нарушенной изоляцией.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8. Оставлять без присмотра топящиеся печи.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9. Ковырять в розетке ни пальцем, ни другими предметами.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10. Самим чинить и разбирать электроприборы.</w:t>
      </w:r>
    </w:p>
    <w:p w:rsidR="006B1862" w:rsidRPr="006B1862" w:rsidRDefault="006B1862" w:rsidP="006B186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B1862">
        <w:rPr>
          <w:rFonts w:ascii="Helvetica" w:eastAsia="Times New Roman" w:hAnsi="Helvetica" w:cs="Helvetica"/>
          <w:color w:val="993300"/>
          <w:lang w:eastAsia="ru-RU"/>
        </w:rPr>
        <w:lastRenderedPageBreak/>
        <w:t>Правила поведения, когда ты один дома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1. Открывать дверь можно только хорошо знакомому человеку.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2. Не оставляй ключ от квартиры в “надежном месте</w:t>
      </w:r>
      <w:proofErr w:type="gramStart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”Н</w:t>
      </w:r>
      <w:proofErr w:type="gramEnd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е вешай ключ на шнурке себе на шею.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3. Если ты потерял ключ – немедленно сообщи об этом родителям.</w:t>
      </w:r>
    </w:p>
    <w:p w:rsidR="006B1862" w:rsidRPr="006B1862" w:rsidRDefault="006B1862" w:rsidP="006B186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B1862">
        <w:rPr>
          <w:rFonts w:ascii="Helvetica" w:eastAsia="Times New Roman" w:hAnsi="Helvetica" w:cs="Helvetica"/>
          <w:color w:val="993300"/>
          <w:lang w:eastAsia="ru-RU"/>
        </w:rPr>
        <w:t>Правила безопасности при общении с животными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 xml:space="preserve">1. Не надо считать любое помахивание хвостом проявлением дружелюбия. Иногда это может </w:t>
      </w:r>
      <w:proofErr w:type="spellStart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говоритьо</w:t>
      </w:r>
      <w:proofErr w:type="spellEnd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 xml:space="preserve"> совершенно недружелюбном </w:t>
      </w:r>
      <w:proofErr w:type="gramStart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настрое</w:t>
      </w:r>
      <w:proofErr w:type="gramEnd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2. Не стоит пристально смотреть в глаза собаке и улыбаться. В переводе с “собачьего” это значит</w:t>
      </w:r>
      <w:proofErr w:type="gramStart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“п</w:t>
      </w:r>
      <w:proofErr w:type="gramEnd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оказывать зубы”, или говорить, что вы сильнее.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3. Нельзя показывать свой страх. Собака может почувствовать это и повести себя агрессивно. Нельзя убегать от собаки. Этим вы приглашаете собаку поохотиться за убегающей дичью.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4. Не кормите чужих собак и не трогайте собаку во время еды или сна</w:t>
      </w:r>
    </w:p>
    <w:p w:rsidR="006B1862" w:rsidRPr="006B1862" w:rsidRDefault="006B1862" w:rsidP="006B18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 xml:space="preserve">5. Избегайте приближаться к большим собакам охранных пород. Некоторые из них выучены </w:t>
      </w:r>
      <w:proofErr w:type="spellStart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бросатьсяна</w:t>
      </w:r>
      <w:proofErr w:type="spellEnd"/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 xml:space="preserve"> людей, приближающихся на определённое расстояние.</w:t>
      </w:r>
    </w:p>
    <w:p w:rsidR="006B1862" w:rsidRPr="006B1862" w:rsidRDefault="006B1862" w:rsidP="006B186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B1862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6. Животные могут распространять такие болезни, как бешенство, лишай, чума, тиф и др.</w:t>
      </w:r>
    </w:p>
    <w:p w:rsidR="00AA597C" w:rsidRDefault="00AA597C"/>
    <w:sectPr w:rsidR="00AA597C" w:rsidSect="00AA5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6B1862"/>
    <w:rsid w:val="006B1862"/>
    <w:rsid w:val="00AA5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7C"/>
  </w:style>
  <w:style w:type="paragraph" w:styleId="1">
    <w:name w:val="heading 1"/>
    <w:basedOn w:val="a"/>
    <w:link w:val="10"/>
    <w:uiPriority w:val="9"/>
    <w:qFormat/>
    <w:rsid w:val="006B18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8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1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8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6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075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640</Words>
  <Characters>3650</Characters>
  <Application>Microsoft Office Word</Application>
  <DocSecurity>0</DocSecurity>
  <Lines>30</Lines>
  <Paragraphs>8</Paragraphs>
  <ScaleCrop>false</ScaleCrop>
  <Company>MICROSOFT</Company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Никита</cp:lastModifiedBy>
  <cp:revision>1</cp:revision>
  <dcterms:created xsi:type="dcterms:W3CDTF">2020-10-30T03:14:00Z</dcterms:created>
  <dcterms:modified xsi:type="dcterms:W3CDTF">2020-10-30T03:14:00Z</dcterms:modified>
</cp:coreProperties>
</file>